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opLinePunct/>
        <w:spacing w:after="100" w:afterAutospacing="1" w:line="400" w:lineRule="exact"/>
        <w:ind w:firstLine="720" w:firstLineChars="200"/>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sz w:val="36"/>
          <w:szCs w:val="36"/>
        </w:rPr>
        <w:t>全国行业好新闻大赛</w:t>
      </w:r>
      <w:r>
        <w:rPr>
          <w:rFonts w:hint="eastAsia" w:ascii="方正小标宋简体" w:hAnsi="方正小标宋简体" w:eastAsia="方正小标宋简体" w:cs="方正小标宋简体"/>
          <w:color w:val="000000"/>
          <w:sz w:val="36"/>
          <w:szCs w:val="36"/>
        </w:rPr>
        <w:t>新闻摄影参评作品推荐表</w:t>
      </w:r>
    </w:p>
    <w:tbl>
      <w:tblPr>
        <w:tblStyle w:val="3"/>
        <w:tblW w:w="99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1"/>
        <w:gridCol w:w="2256"/>
        <w:gridCol w:w="1064"/>
        <w:gridCol w:w="885"/>
        <w:gridCol w:w="1410"/>
        <w:gridCol w:w="102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0" w:hRule="atLeast"/>
          <w:jc w:val="center"/>
        </w:trPr>
        <w:tc>
          <w:tcPr>
            <w:tcW w:w="1601" w:type="dxa"/>
            <w:noWrap w:val="0"/>
            <w:vAlign w:val="center"/>
          </w:tcPr>
          <w:p>
            <w:pPr>
              <w:widowControl/>
              <w:topLinePunct/>
              <w:snapToGrid w:val="0"/>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标题</w:t>
            </w:r>
          </w:p>
        </w:tc>
        <w:tc>
          <w:tcPr>
            <w:tcW w:w="420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autoSpaceDE/>
              <w:autoSpaceDN/>
              <w:bidi w:val="0"/>
              <w:adjustRightInd/>
              <w:snapToGrid/>
              <w:spacing w:line="30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我国载人月球探测工程研制工作</w:t>
            </w:r>
          </w:p>
          <w:p>
            <w:pPr>
              <w:keepNext w:val="0"/>
              <w:keepLines w:val="0"/>
              <w:pageBreakBefore w:val="0"/>
              <w:widowControl w:val="0"/>
              <w:kinsoku/>
              <w:wordWrap/>
              <w:overflowPunct/>
              <w:topLinePunct/>
              <w:autoSpaceDE/>
              <w:autoSpaceDN/>
              <w:bidi w:val="0"/>
              <w:adjustRightInd/>
              <w:snapToGrid/>
              <w:spacing w:line="300" w:lineRule="exact"/>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取得重要突破</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widowControl/>
              <w:topLinePunct/>
              <w:snapToGrid w:val="0"/>
              <w:jc w:val="center"/>
              <w:rPr>
                <w:rFonts w:hint="eastAsia" w:ascii="仿宋" w:hAnsi="仿宋" w:eastAsia="仿宋" w:cs="仿宋"/>
                <w:b/>
                <w:bCs/>
                <w:color w:val="000000"/>
                <w:sz w:val="32"/>
                <w:szCs w:val="32"/>
              </w:rPr>
            </w:pPr>
            <w:r>
              <w:rPr>
                <w:rFonts w:hint="eastAsia" w:ascii="仿宋" w:hAnsi="仿宋" w:eastAsia="仿宋" w:cs="仿宋"/>
                <w:b/>
                <w:bCs/>
                <w:color w:val="000000"/>
                <w:w w:val="90"/>
                <w:sz w:val="32"/>
                <w:szCs w:val="32"/>
              </w:rPr>
              <w:t>作品类别</w:t>
            </w:r>
          </w:p>
        </w:tc>
        <w:tc>
          <w:tcPr>
            <w:tcW w:w="27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autoSpaceDE/>
              <w:autoSpaceDN/>
              <w:bidi w:val="0"/>
              <w:adjustRightInd/>
              <w:snapToGrid/>
              <w:spacing w:line="30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新闻摄影 单幅 类</w:t>
            </w:r>
          </w:p>
          <w:p>
            <w:pPr>
              <w:keepNext w:val="0"/>
              <w:keepLines w:val="0"/>
              <w:pageBreakBefore w:val="0"/>
              <w:widowControl w:val="0"/>
              <w:kinsoku/>
              <w:wordWrap/>
              <w:overflowPunct/>
              <w:topLinePunct/>
              <w:autoSpaceDE/>
              <w:autoSpaceDN/>
              <w:bidi w:val="0"/>
              <w:adjustRightInd/>
              <w:snapToGrid/>
              <w:spacing w:line="30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（单幅/组照/国际传播）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601" w:type="dxa"/>
            <w:noWrap w:val="0"/>
            <w:vAlign w:val="center"/>
          </w:tcPr>
          <w:p>
            <w:pPr>
              <w:widowControl/>
              <w:topLinePunct/>
              <w:snapToGrid w:val="0"/>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作者</w:t>
            </w:r>
          </w:p>
        </w:tc>
        <w:tc>
          <w:tcPr>
            <w:tcW w:w="420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autoSpaceDE/>
              <w:autoSpaceDN/>
              <w:bidi w:val="0"/>
              <w:adjustRightInd/>
              <w:snapToGrid/>
              <w:spacing w:line="30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宿东</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widowControl/>
              <w:topLinePunct/>
              <w:snapToGrid w:val="0"/>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编辑</w:t>
            </w:r>
          </w:p>
        </w:tc>
        <w:tc>
          <w:tcPr>
            <w:tcW w:w="27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autoSpaceDE/>
              <w:autoSpaceDN/>
              <w:bidi w:val="0"/>
              <w:adjustRightInd/>
              <w:snapToGrid/>
              <w:spacing w:line="30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孙喆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4" w:hRule="atLeast"/>
          <w:jc w:val="center"/>
        </w:trPr>
        <w:tc>
          <w:tcPr>
            <w:tcW w:w="1601" w:type="dxa"/>
            <w:noWrap w:val="0"/>
            <w:vAlign w:val="center"/>
          </w:tcPr>
          <w:p>
            <w:pPr>
              <w:widowControl/>
              <w:topLinePunct/>
              <w:snapToGrid w:val="0"/>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原创单位</w:t>
            </w:r>
          </w:p>
        </w:tc>
        <w:tc>
          <w:tcPr>
            <w:tcW w:w="420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autoSpaceDE/>
              <w:autoSpaceDN/>
              <w:bidi w:val="0"/>
              <w:adjustRightInd/>
              <w:snapToGrid/>
              <w:spacing w:line="300" w:lineRule="exact"/>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中国航天报社有限责任公司</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widowControl/>
              <w:topLinePunct/>
              <w:snapToGrid w:val="0"/>
              <w:jc w:val="center"/>
              <w:rPr>
                <w:rFonts w:hint="eastAsia" w:ascii="仿宋" w:hAnsi="仿宋" w:eastAsia="仿宋" w:cs="仿宋"/>
                <w:b/>
                <w:bCs/>
                <w:color w:val="000000"/>
                <w:sz w:val="32"/>
                <w:szCs w:val="32"/>
              </w:rPr>
            </w:pPr>
            <w:r>
              <w:rPr>
                <w:rFonts w:hint="eastAsia" w:ascii="仿宋" w:hAnsi="仿宋" w:eastAsia="仿宋" w:cs="仿宋"/>
                <w:b/>
                <w:bCs/>
                <w:color w:val="000000"/>
                <w:w w:val="90"/>
                <w:sz w:val="32"/>
                <w:szCs w:val="32"/>
              </w:rPr>
              <w:t>刊播单位</w:t>
            </w:r>
          </w:p>
        </w:tc>
        <w:tc>
          <w:tcPr>
            <w:tcW w:w="27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autoSpaceDE/>
              <w:autoSpaceDN/>
              <w:bidi w:val="0"/>
              <w:adjustRightInd/>
              <w:snapToGrid/>
              <w:spacing w:line="300" w:lineRule="exact"/>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中国航天报社有限责任公司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1601" w:type="dxa"/>
            <w:noWrap w:val="0"/>
            <w:vAlign w:val="center"/>
          </w:tcPr>
          <w:p>
            <w:pPr>
              <w:widowControl/>
              <w:topLinePunct/>
              <w:snapToGrid w:val="0"/>
              <w:jc w:val="center"/>
              <w:rPr>
                <w:rFonts w:hint="eastAsia" w:ascii="华文中宋" w:hAnsi="华文中宋" w:eastAsia="华文中宋"/>
                <w:color w:val="000000"/>
                <w:sz w:val="28"/>
                <w:szCs w:val="28"/>
              </w:rPr>
            </w:pPr>
            <w:r>
              <w:rPr>
                <w:rFonts w:hint="eastAsia" w:ascii="仿宋" w:hAnsi="仿宋" w:eastAsia="仿宋" w:cs="仿宋"/>
                <w:b/>
                <w:bCs/>
                <w:color w:val="000000"/>
                <w:sz w:val="32"/>
                <w:szCs w:val="32"/>
              </w:rPr>
              <w:t>刊播版面</w:t>
            </w:r>
          </w:p>
          <w:p>
            <w:pPr>
              <w:widowControl/>
              <w:topLinePunct/>
              <w:snapToGrid w:val="0"/>
              <w:jc w:val="center"/>
              <w:rPr>
                <w:rFonts w:hint="eastAsia" w:ascii="华文中宋" w:hAnsi="华文中宋" w:eastAsia="华文中宋"/>
                <w:color w:val="000000"/>
                <w:spacing w:val="-6"/>
                <w:sz w:val="24"/>
              </w:rPr>
            </w:pPr>
            <w:r>
              <w:rPr>
                <w:rFonts w:hint="eastAsia" w:ascii="仿宋" w:hAnsi="仿宋" w:eastAsia="仿宋" w:cs="仿宋"/>
                <w:b/>
                <w:bCs/>
                <w:color w:val="000000"/>
                <w:spacing w:val="-6"/>
                <w:sz w:val="24"/>
              </w:rPr>
              <w:t>(名称及版次)</w:t>
            </w:r>
          </w:p>
        </w:tc>
        <w:tc>
          <w:tcPr>
            <w:tcW w:w="420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autoSpaceDE/>
              <w:autoSpaceDN/>
              <w:bidi w:val="0"/>
              <w:adjustRightInd/>
              <w:snapToGrid/>
              <w:spacing w:line="300" w:lineRule="exact"/>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w:t>
            </w:r>
            <w:r>
              <w:rPr>
                <w:rFonts w:hint="eastAsia" w:ascii="宋体" w:hAnsi="宋体" w:eastAsia="宋体" w:cs="宋体"/>
                <w:sz w:val="21"/>
                <w:szCs w:val="21"/>
                <w:lang w:val="en-US" w:eastAsia="zh-CN"/>
              </w:rPr>
              <w:t>中国航天报</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一版</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widowControl/>
              <w:topLinePunct/>
              <w:snapToGrid w:val="0"/>
              <w:jc w:val="center"/>
              <w:rPr>
                <w:rFonts w:hint="eastAsia" w:ascii="华文中宋" w:hAnsi="华文中宋" w:eastAsia="华文中宋"/>
                <w:color w:val="000000"/>
                <w:sz w:val="28"/>
                <w:szCs w:val="28"/>
              </w:rPr>
            </w:pPr>
            <w:r>
              <w:rPr>
                <w:rFonts w:hint="eastAsia" w:ascii="仿宋" w:hAnsi="仿宋" w:eastAsia="仿宋" w:cs="仿宋"/>
                <w:b/>
                <w:bCs/>
                <w:color w:val="000000"/>
                <w:w w:val="90"/>
                <w:sz w:val="32"/>
                <w:szCs w:val="32"/>
              </w:rPr>
              <w:t>刊播日期</w:t>
            </w:r>
          </w:p>
        </w:tc>
        <w:tc>
          <w:tcPr>
            <w:tcW w:w="27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autoSpaceDE/>
              <w:autoSpaceDN/>
              <w:bidi w:val="0"/>
              <w:adjustRightInd/>
              <w:snapToGrid/>
              <w:spacing w:line="30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2025年8月8日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4" w:hRule="atLeast"/>
          <w:jc w:val="center"/>
        </w:trPr>
        <w:tc>
          <w:tcPr>
            <w:tcW w:w="1601" w:type="dxa"/>
            <w:noWrap w:val="0"/>
            <w:vAlign w:val="center"/>
          </w:tcPr>
          <w:p>
            <w:pPr>
              <w:widowControl/>
              <w:topLinePunct/>
              <w:snapToGrid w:val="0"/>
              <w:spacing w:line="360" w:lineRule="exact"/>
              <w:jc w:val="center"/>
              <w:rPr>
                <w:rFonts w:hint="eastAsia" w:ascii="仿宋" w:hAnsi="仿宋" w:eastAsia="仿宋" w:cs="仿宋"/>
                <w:b/>
                <w:bCs/>
                <w:color w:val="000000"/>
                <w:w w:val="95"/>
                <w:sz w:val="32"/>
                <w:szCs w:val="32"/>
              </w:rPr>
            </w:pPr>
            <w:r>
              <w:rPr>
                <w:rFonts w:hint="eastAsia" w:ascii="仿宋" w:hAnsi="仿宋" w:eastAsia="仿宋" w:cs="仿宋"/>
                <w:b/>
                <w:bCs/>
                <w:color w:val="000000"/>
                <w:w w:val="95"/>
                <w:sz w:val="32"/>
                <w:szCs w:val="32"/>
              </w:rPr>
              <w:t>新媒体</w:t>
            </w:r>
          </w:p>
          <w:p>
            <w:pPr>
              <w:widowControl/>
              <w:topLinePunct/>
              <w:snapToGrid w:val="0"/>
              <w:spacing w:line="360" w:lineRule="exact"/>
              <w:jc w:val="center"/>
              <w:rPr>
                <w:rFonts w:hint="eastAsia" w:ascii="华文中宋" w:hAnsi="华文中宋" w:eastAsia="华文中宋"/>
                <w:color w:val="000000"/>
                <w:sz w:val="24"/>
              </w:rPr>
            </w:pPr>
            <w:r>
              <w:rPr>
                <w:rFonts w:hint="eastAsia" w:ascii="仿宋" w:hAnsi="仿宋" w:eastAsia="仿宋" w:cs="仿宋"/>
                <w:b/>
                <w:bCs/>
                <w:color w:val="000000"/>
                <w:w w:val="95"/>
                <w:sz w:val="32"/>
                <w:szCs w:val="32"/>
              </w:rPr>
              <w:t>作品网址</w:t>
            </w:r>
          </w:p>
        </w:tc>
        <w:tc>
          <w:tcPr>
            <w:tcW w:w="8375" w:type="dxa"/>
            <w:gridSpan w:val="6"/>
            <w:tcBorders>
              <w:top w:val="single" w:color="auto" w:sz="4" w:space="0"/>
              <w:left w:val="single" w:color="auto" w:sz="4" w:space="0"/>
              <w:bottom w:val="single" w:color="auto" w:sz="4" w:space="0"/>
              <w:right w:val="single" w:color="auto" w:sz="4" w:space="0"/>
            </w:tcBorders>
            <w:noWrap w:val="0"/>
            <w:vAlign w:val="center"/>
          </w:tcPr>
          <w:p>
            <w:pPr>
              <w:topLinePunct/>
              <w:jc w:val="left"/>
              <w:rPr>
                <w:rFonts w:hint="eastAsia" w:ascii="仿宋_GB2312" w:eastAsia="仿宋_GB2312"/>
                <w:color w:val="000000"/>
                <w:szCs w:val="21"/>
              </w:rPr>
            </w:pPr>
            <w:r>
              <w:rPr>
                <w:rFonts w:hint="eastAsia" w:ascii="仿宋" w:hAnsi="仿宋" w:eastAsia="仿宋"/>
                <w:color w:val="000000"/>
                <w:szCs w:val="21"/>
              </w:rPr>
              <w:t>https://mp.weixin.qq.com/s/MBIAvumh3rZVtSpqpSgjxA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26" w:hRule="atLeast"/>
          <w:jc w:val="center"/>
        </w:trPr>
        <w:tc>
          <w:tcPr>
            <w:tcW w:w="1601" w:type="dxa"/>
            <w:noWrap w:val="0"/>
            <w:vAlign w:val="center"/>
          </w:tcPr>
          <w:p>
            <w:pPr>
              <w:widowControl/>
              <w:topLinePunct/>
              <w:snapToGrid w:val="0"/>
              <w:spacing w:line="360" w:lineRule="exact"/>
              <w:jc w:val="center"/>
              <w:rPr>
                <w:rFonts w:hint="eastAsia" w:ascii="仿宋" w:hAnsi="仿宋" w:eastAsia="仿宋" w:cs="仿宋"/>
                <w:b/>
                <w:bCs/>
                <w:color w:val="000000"/>
                <w:w w:val="95"/>
                <w:sz w:val="32"/>
                <w:szCs w:val="32"/>
              </w:rPr>
            </w:pPr>
            <w:r>
              <w:rPr>
                <w:rFonts w:hint="eastAsia" w:ascii="仿宋" w:hAnsi="仿宋" w:eastAsia="仿宋" w:cs="仿宋"/>
                <w:b/>
                <w:bCs/>
                <w:color w:val="000000"/>
                <w:w w:val="95"/>
                <w:sz w:val="32"/>
                <w:szCs w:val="32"/>
              </w:rPr>
              <w:t>图片说明</w:t>
            </w:r>
          </w:p>
        </w:tc>
        <w:tc>
          <w:tcPr>
            <w:tcW w:w="8375" w:type="dxa"/>
            <w:gridSpan w:val="6"/>
            <w:tcBorders>
              <w:top w:val="single" w:color="auto" w:sz="4" w:space="0"/>
              <w:left w:val="single" w:color="auto" w:sz="4" w:space="0"/>
              <w:bottom w:val="single" w:color="auto" w:sz="4" w:space="0"/>
              <w:right w:val="single" w:color="auto" w:sz="4" w:space="0"/>
            </w:tcBorders>
            <w:noWrap w:val="0"/>
            <w:vAlign w:val="center"/>
          </w:tcPr>
          <w:p>
            <w:pPr>
              <w:topLinePunct/>
              <w:ind w:firstLine="420" w:firstLineChars="200"/>
              <w:jc w:val="left"/>
              <w:rPr>
                <w:rFonts w:hint="default" w:ascii="仿宋" w:hAnsi="仿宋" w:eastAsia="仿宋"/>
                <w:color w:val="000000"/>
                <w:szCs w:val="21"/>
                <w:lang w:val="en-US" w:eastAsia="zh-CN"/>
              </w:rPr>
            </w:pPr>
            <w:r>
              <w:rPr>
                <w:rFonts w:hint="eastAsia" w:ascii="宋体" w:hAnsi="宋体" w:eastAsia="宋体" w:cs="宋体"/>
                <w:sz w:val="21"/>
                <w:szCs w:val="21"/>
                <w:lang w:val="en-US" w:eastAsia="zh-CN"/>
              </w:rPr>
              <w:t>2025年8月6日，揽月月面着陆器着陆起飞综合验证试验在位于河北省怀来县的地外天体着陆试验场圆满完成。此次试验是我国首次进行裁人航天器地外天体着陆起飞试验，是我国载人月球探测工程研制工作的一个重要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857" w:type="dxa"/>
            <w:gridSpan w:val="2"/>
            <w:tcBorders>
              <w:right w:val="single" w:color="auto" w:sz="4" w:space="0"/>
            </w:tcBorders>
            <w:noWrap w:val="0"/>
            <w:vAlign w:val="center"/>
          </w:tcPr>
          <w:p>
            <w:pPr>
              <w:widowControl/>
              <w:topLinePunct/>
              <w:snapToGrid w:val="0"/>
              <w:jc w:val="center"/>
              <w:rPr>
                <w:rFonts w:ascii="华文中宋" w:hAnsi="华文中宋" w:eastAsia="华文中宋"/>
                <w:color w:val="000000"/>
                <w:sz w:val="28"/>
                <w:szCs w:val="28"/>
              </w:rPr>
            </w:pPr>
            <w:r>
              <w:rPr>
                <w:rFonts w:hint="eastAsia" w:ascii="仿宋" w:hAnsi="仿宋" w:eastAsia="仿宋" w:cs="仿宋"/>
                <w:b/>
                <w:bCs/>
                <w:color w:val="000000"/>
                <w:sz w:val="32"/>
                <w:szCs w:val="32"/>
              </w:rPr>
              <w:t>所配合的文字报道的标题</w:t>
            </w:r>
          </w:p>
        </w:tc>
        <w:tc>
          <w:tcPr>
            <w:tcW w:w="6119" w:type="dxa"/>
            <w:gridSpan w:val="5"/>
            <w:tcBorders>
              <w:right w:val="single" w:color="auto" w:sz="4" w:space="0"/>
            </w:tcBorders>
            <w:noWrap w:val="0"/>
            <w:vAlign w:val="center"/>
          </w:tcPr>
          <w:p>
            <w:pPr>
              <w:topLinePunct/>
              <w:jc w:val="left"/>
              <w:rPr>
                <w:rFonts w:hint="eastAsia" w:ascii="仿宋" w:hAnsi="仿宋" w:eastAsia="仿宋"/>
                <w:color w:val="000000"/>
                <w:szCs w:val="21"/>
              </w:rPr>
            </w:pPr>
            <w:r>
              <w:rPr>
                <w:rFonts w:hint="eastAsia" w:ascii="宋体" w:hAnsi="宋体" w:eastAsia="宋体" w:cs="宋体"/>
                <w:sz w:val="21"/>
                <w:szCs w:val="21"/>
                <w:lang w:val="en-US" w:eastAsia="zh-CN"/>
              </w:rPr>
              <w:t>我国载人月球探测工程研制工作取得重要突破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42" w:hRule="atLeast"/>
          <w:jc w:val="center"/>
        </w:trPr>
        <w:tc>
          <w:tcPr>
            <w:tcW w:w="1601" w:type="dxa"/>
            <w:noWrap w:val="0"/>
            <w:vAlign w:val="center"/>
          </w:tcPr>
          <w:p>
            <w:pPr>
              <w:topLinePunct/>
              <w:spacing w:line="380" w:lineRule="exact"/>
              <w:ind w:firstLine="321" w:firstLineChars="10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作采</w:t>
            </w:r>
          </w:p>
          <w:p>
            <w:pPr>
              <w:topLinePunct/>
              <w:spacing w:line="380" w:lineRule="exact"/>
              <w:ind w:firstLine="321" w:firstLineChars="10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品编</w:t>
            </w:r>
          </w:p>
          <w:p>
            <w:pPr>
              <w:topLinePunct/>
              <w:spacing w:line="380" w:lineRule="exact"/>
              <w:ind w:firstLine="321" w:firstLineChars="10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简过</w:t>
            </w:r>
          </w:p>
          <w:p>
            <w:pPr>
              <w:topLinePunct/>
              <w:spacing w:line="380" w:lineRule="exact"/>
              <w:ind w:firstLine="321" w:firstLineChars="100"/>
              <w:rPr>
                <w:rFonts w:hint="eastAsia" w:ascii="华文中宋" w:hAnsi="华文中宋" w:eastAsia="华文中宋"/>
                <w:color w:val="000000"/>
                <w:sz w:val="28"/>
                <w:szCs w:val="28"/>
              </w:rPr>
            </w:pPr>
            <w:r>
              <w:rPr>
                <w:rFonts w:hint="eastAsia" w:ascii="仿宋" w:hAnsi="仿宋" w:eastAsia="仿宋" w:cs="仿宋"/>
                <w:b/>
                <w:bCs/>
                <w:color w:val="000000"/>
                <w:sz w:val="32"/>
                <w:szCs w:val="32"/>
              </w:rPr>
              <w:t>介程</w:t>
            </w:r>
          </w:p>
        </w:tc>
        <w:tc>
          <w:tcPr>
            <w:tcW w:w="8375" w:type="dxa"/>
            <w:gridSpan w:val="6"/>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autoSpaceDE/>
              <w:autoSpaceDN/>
              <w:bidi w:val="0"/>
              <w:adjustRightInd/>
              <w:snapToGrid/>
              <w:spacing w:line="300" w:lineRule="exact"/>
              <w:ind w:firstLine="420" w:firstLineChars="200"/>
              <w:jc w:val="left"/>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2025年7月底8月初，河北怀来地外天体着陆试验场连续降雨，试验任务一推再推。8月6日，天气转晴，记者得到消息月面着陆器起飞综合验证试验将要进行，即刻整理装备，从北京出发奔赴一百公里外的试验场。傍晚工作人员在准备试验过程中，雨后的晚霞与揽月月面着陆器相映成趣。记者拿起相机拍下了这一张独家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40" w:hRule="atLeast"/>
          <w:jc w:val="center"/>
        </w:trPr>
        <w:tc>
          <w:tcPr>
            <w:tcW w:w="1601" w:type="dxa"/>
            <w:noWrap w:val="0"/>
            <w:vAlign w:val="center"/>
          </w:tcPr>
          <w:p>
            <w:pPr>
              <w:topLinePunct/>
              <w:spacing w:line="360" w:lineRule="exact"/>
              <w:ind w:firstLine="643" w:firstLineChars="20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社</w:t>
            </w:r>
          </w:p>
          <w:p>
            <w:pPr>
              <w:topLinePunct/>
              <w:spacing w:line="360" w:lineRule="exact"/>
              <w:ind w:firstLine="643" w:firstLineChars="20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会</w:t>
            </w:r>
          </w:p>
          <w:p>
            <w:pPr>
              <w:topLinePunct/>
              <w:spacing w:line="360" w:lineRule="exact"/>
              <w:ind w:firstLine="643" w:firstLineChars="20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效</w:t>
            </w:r>
          </w:p>
          <w:p>
            <w:pPr>
              <w:topLinePunct/>
              <w:spacing w:line="360" w:lineRule="exact"/>
              <w:ind w:firstLine="643" w:firstLineChars="200"/>
              <w:rPr>
                <w:rFonts w:hint="eastAsia" w:ascii="华文中宋" w:hAnsi="华文中宋" w:eastAsia="华文中宋"/>
                <w:color w:val="000000"/>
                <w:sz w:val="28"/>
                <w:szCs w:val="28"/>
              </w:rPr>
            </w:pPr>
            <w:r>
              <w:rPr>
                <w:rFonts w:hint="eastAsia" w:ascii="仿宋" w:hAnsi="仿宋" w:eastAsia="仿宋" w:cs="仿宋"/>
                <w:b/>
                <w:bCs/>
                <w:color w:val="000000"/>
                <w:sz w:val="32"/>
                <w:szCs w:val="32"/>
              </w:rPr>
              <w:t>果</w:t>
            </w:r>
          </w:p>
        </w:tc>
        <w:tc>
          <w:tcPr>
            <w:tcW w:w="8375" w:type="dxa"/>
            <w:gridSpan w:val="6"/>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autoSpaceDE/>
              <w:autoSpaceDN/>
              <w:bidi w:val="0"/>
              <w:adjustRightInd/>
              <w:snapToGrid/>
              <w:spacing w:line="30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该试验成功彰显我国载人登月技术实力，提振民族航天自信，带动高端制造、新材料等产业技术升级，为后续载人登月及深空探索奠定坚实基础，激发全社会创新活力。《科技日报》、中国航天科技集团官网、航天新闻网与多家自媒体等跟进报道并做深度解读，推动航天科普与青少年航天热情，强化我国在深空探测领域的国际话语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09" w:hRule="atLeast"/>
          <w:jc w:val="center"/>
        </w:trPr>
        <w:tc>
          <w:tcPr>
            <w:tcW w:w="1601" w:type="dxa"/>
            <w:noWrap w:val="0"/>
            <w:vAlign w:val="center"/>
          </w:tcPr>
          <w:p>
            <w:pPr>
              <w:topLinePunct/>
              <w:spacing w:line="360" w:lineRule="exact"/>
              <w:ind w:firstLine="643" w:firstLineChars="20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推</w:t>
            </w:r>
          </w:p>
          <w:p>
            <w:pPr>
              <w:topLinePunct/>
              <w:spacing w:line="360" w:lineRule="exact"/>
              <w:ind w:firstLine="643" w:firstLineChars="20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荐</w:t>
            </w:r>
          </w:p>
          <w:p>
            <w:pPr>
              <w:topLinePunct/>
              <w:spacing w:line="360" w:lineRule="exact"/>
              <w:ind w:firstLine="643" w:firstLineChars="20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理</w:t>
            </w:r>
          </w:p>
          <w:p>
            <w:pPr>
              <w:topLinePunct/>
              <w:spacing w:line="360" w:lineRule="exact"/>
              <w:ind w:firstLine="643" w:firstLineChars="200"/>
              <w:rPr>
                <w:rFonts w:hint="eastAsia" w:ascii="华文中宋" w:hAnsi="华文中宋" w:eastAsia="华文中宋"/>
                <w:color w:val="000000"/>
                <w:sz w:val="28"/>
                <w:szCs w:val="28"/>
              </w:rPr>
            </w:pPr>
            <w:r>
              <w:rPr>
                <w:rFonts w:hint="eastAsia" w:ascii="仿宋" w:hAnsi="仿宋" w:eastAsia="仿宋" w:cs="仿宋"/>
                <w:b/>
                <w:bCs/>
                <w:color w:val="000000"/>
                <w:sz w:val="32"/>
                <w:szCs w:val="32"/>
              </w:rPr>
              <w:t>由</w:t>
            </w:r>
          </w:p>
        </w:tc>
        <w:tc>
          <w:tcPr>
            <w:tcW w:w="8375" w:type="dxa"/>
            <w:gridSpan w:val="6"/>
            <w:tcBorders>
              <w:top w:val="single" w:color="auto" w:sz="4" w:space="0"/>
              <w:left w:val="single" w:color="auto" w:sz="4" w:space="0"/>
              <w:right w:val="single" w:color="auto" w:sz="4" w:space="0"/>
            </w:tcBorders>
            <w:noWrap w:val="0"/>
            <w:vAlign w:val="center"/>
          </w:tcPr>
          <w:p>
            <w:pPr>
              <w:wordWrap w:val="0"/>
              <w:topLinePunct/>
              <w:spacing w:line="360" w:lineRule="exact"/>
              <w:ind w:firstLine="2208" w:firstLineChars="800"/>
              <w:jc w:val="both"/>
              <w:rPr>
                <w:rFonts w:ascii="华文中宋" w:hAnsi="华文中宋" w:eastAsia="华文中宋"/>
                <w:color w:val="000000"/>
                <w:sz w:val="28"/>
                <w:szCs w:val="20"/>
              </w:rPr>
            </w:pPr>
            <w:r>
              <w:rPr>
                <w:rFonts w:hint="eastAsia" w:ascii="华文中宋" w:hAnsi="华文中宋" w:eastAsia="华文中宋"/>
                <w:color w:val="000000"/>
                <w:spacing w:val="-2"/>
                <w:sz w:val="28"/>
                <w:szCs w:val="20"/>
              </w:rPr>
              <w:t xml:space="preserve">签名：         </w:t>
            </w:r>
          </w:p>
          <w:p>
            <w:pPr>
              <w:topLinePunct/>
              <w:spacing w:line="360" w:lineRule="exact"/>
              <w:ind w:firstLine="560" w:firstLineChars="200"/>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lang w:val="en-US" w:eastAsia="zh-CN"/>
              </w:rPr>
              <w:t xml:space="preserve">                             </w:t>
            </w:r>
            <w:r>
              <w:rPr>
                <w:rFonts w:hint="eastAsia" w:ascii="华文中宋" w:hAnsi="华文中宋" w:eastAsia="华文中宋"/>
                <w:color w:val="000000"/>
                <w:sz w:val="28"/>
                <w:szCs w:val="20"/>
              </w:rPr>
              <w:t>（盖单位公章）</w:t>
            </w:r>
          </w:p>
          <w:p>
            <w:pPr>
              <w:widowControl/>
              <w:topLinePunct/>
              <w:jc w:val="both"/>
              <w:rPr>
                <w:rFonts w:hint="eastAsia" w:ascii="华文中宋" w:hAnsi="华文中宋" w:eastAsia="华文中宋"/>
                <w:color w:val="000000"/>
                <w:sz w:val="28"/>
                <w:szCs w:val="28"/>
              </w:rPr>
            </w:pPr>
            <w:r>
              <w:rPr>
                <w:rFonts w:hint="eastAsia" w:ascii="华文中宋" w:hAnsi="华文中宋" w:eastAsia="华文中宋"/>
                <w:color w:val="000000"/>
                <w:sz w:val="28"/>
                <w:szCs w:val="28"/>
                <w:lang w:val="en-US" w:eastAsia="zh-CN"/>
              </w:rPr>
              <w:t xml:space="preserve">                                      </w:t>
            </w:r>
            <w:r>
              <w:rPr>
                <w:rFonts w:hint="eastAsia" w:ascii="华文中宋" w:hAnsi="华文中宋" w:eastAsia="华文中宋"/>
                <w:color w:val="000000"/>
                <w:sz w:val="28"/>
                <w:szCs w:val="28"/>
              </w:rPr>
              <w:t>2026年</w:t>
            </w:r>
            <w:r>
              <w:rPr>
                <w:rFonts w:hint="eastAsia" w:ascii="华文中宋" w:hAnsi="华文中宋" w:eastAsia="华文中宋"/>
                <w:color w:val="000000"/>
                <w:sz w:val="28"/>
                <w:szCs w:val="28"/>
                <w:lang w:val="en-US" w:eastAsia="zh-CN"/>
              </w:rPr>
              <w:t>3</w:t>
            </w:r>
            <w:r>
              <w:rPr>
                <w:rFonts w:hint="eastAsia" w:ascii="华文中宋" w:hAnsi="华文中宋" w:eastAsia="华文中宋"/>
                <w:color w:val="000000"/>
                <w:sz w:val="28"/>
                <w:szCs w:val="28"/>
              </w:rPr>
              <w:t>月</w:t>
            </w:r>
            <w:r>
              <w:rPr>
                <w:rFonts w:hint="eastAsia" w:ascii="华文中宋" w:hAnsi="华文中宋" w:eastAsia="华文中宋"/>
                <w:color w:val="000000"/>
                <w:sz w:val="28"/>
                <w:szCs w:val="28"/>
                <w:lang w:val="en-US" w:eastAsia="zh-CN"/>
              </w:rPr>
              <w:t>9</w:t>
            </w:r>
            <w:r>
              <w:rPr>
                <w:rFonts w:hint="eastAsia" w:ascii="华文中宋" w:hAnsi="华文中宋" w:eastAsia="华文中宋"/>
                <w:color w:val="000000"/>
                <w:sz w:val="28"/>
                <w:szCs w:val="28"/>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80" w:hRule="atLeast"/>
          <w:jc w:val="center"/>
        </w:trPr>
        <w:tc>
          <w:tcPr>
            <w:tcW w:w="1601" w:type="dxa"/>
            <w:tcBorders>
              <w:top w:val="single" w:color="auto" w:sz="4" w:space="0"/>
              <w:left w:val="single" w:color="auto" w:sz="4" w:space="0"/>
              <w:bottom w:val="single" w:color="auto" w:sz="4" w:space="0"/>
              <w:right w:val="single" w:color="auto" w:sz="4" w:space="0"/>
            </w:tcBorders>
            <w:noWrap w:val="0"/>
            <w:vAlign w:val="center"/>
          </w:tcPr>
          <w:p>
            <w:pPr>
              <w:topLinePunct/>
              <w:spacing w:line="360" w:lineRule="exact"/>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联系人</w:t>
            </w:r>
          </w:p>
          <w:p>
            <w:pPr>
              <w:topLinePunct/>
              <w:spacing w:line="360" w:lineRule="exact"/>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（作者）</w:t>
            </w:r>
          </w:p>
        </w:tc>
        <w:tc>
          <w:tcPr>
            <w:tcW w:w="3320"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360" w:lineRule="exact"/>
              <w:jc w:val="center"/>
              <w:rPr>
                <w:rFonts w:hint="eastAsia" w:ascii="仿宋" w:hAnsi="仿宋" w:eastAsia="仿宋" w:cs="仿宋"/>
                <w:b/>
                <w:bCs/>
                <w:color w:val="000000"/>
                <w:sz w:val="32"/>
                <w:szCs w:val="32"/>
                <w:lang w:val="en-US" w:eastAsia="zh-CN"/>
              </w:rPr>
            </w:pPr>
            <w:r>
              <w:rPr>
                <w:rFonts w:hint="eastAsia" w:ascii="宋体" w:hAnsi="宋体" w:eastAsia="宋体" w:cs="宋体"/>
                <w:sz w:val="21"/>
                <w:szCs w:val="21"/>
                <w:lang w:val="en-US" w:eastAsia="zh-CN"/>
              </w:rPr>
              <w:t>宿东</w:t>
            </w:r>
          </w:p>
        </w:tc>
        <w:tc>
          <w:tcPr>
            <w:tcW w:w="885" w:type="dxa"/>
            <w:tcBorders>
              <w:top w:val="single" w:color="auto" w:sz="4" w:space="0"/>
              <w:left w:val="single" w:color="auto" w:sz="4" w:space="0"/>
              <w:bottom w:val="single" w:color="auto" w:sz="4" w:space="0"/>
              <w:right w:val="single" w:color="auto" w:sz="4" w:space="0"/>
            </w:tcBorders>
            <w:noWrap w:val="0"/>
            <w:vAlign w:val="center"/>
          </w:tcPr>
          <w:p>
            <w:pPr>
              <w:topLinePunct/>
              <w:spacing w:line="360" w:lineRule="exact"/>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手机</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topLinePunct/>
              <w:spacing w:line="360" w:lineRule="exact"/>
              <w:jc w:val="center"/>
              <w:rPr>
                <w:rFonts w:hint="default" w:ascii="仿宋" w:hAnsi="仿宋" w:eastAsia="仿宋" w:cs="仿宋"/>
                <w:b/>
                <w:bCs/>
                <w:color w:val="000000"/>
                <w:sz w:val="32"/>
                <w:szCs w:val="32"/>
                <w:lang w:val="en-US" w:eastAsia="zh-CN"/>
              </w:rPr>
            </w:pPr>
            <w:r>
              <w:rPr>
                <w:rFonts w:hint="eastAsia" w:ascii="宋体" w:hAnsi="宋体" w:eastAsia="宋体" w:cs="宋体"/>
                <w:sz w:val="21"/>
                <w:szCs w:val="21"/>
                <w:lang w:val="en-US" w:eastAsia="zh-CN"/>
              </w:rPr>
              <w:t>13810311766</w:t>
            </w:r>
          </w:p>
        </w:tc>
        <w:tc>
          <w:tcPr>
            <w:tcW w:w="1020" w:type="dxa"/>
            <w:tcBorders>
              <w:top w:val="single" w:color="auto" w:sz="4" w:space="0"/>
              <w:left w:val="single" w:color="auto" w:sz="4" w:space="0"/>
              <w:bottom w:val="single" w:color="auto" w:sz="4" w:space="0"/>
              <w:right w:val="single" w:color="auto" w:sz="4" w:space="0"/>
            </w:tcBorders>
            <w:noWrap w:val="0"/>
            <w:vAlign w:val="center"/>
          </w:tcPr>
          <w:p>
            <w:pPr>
              <w:topLinePunct/>
              <w:spacing w:line="360" w:lineRule="exact"/>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电话</w:t>
            </w:r>
          </w:p>
        </w:tc>
        <w:tc>
          <w:tcPr>
            <w:tcW w:w="1740" w:type="dxa"/>
            <w:tcBorders>
              <w:top w:val="single" w:color="auto" w:sz="4" w:space="0"/>
              <w:left w:val="single" w:color="auto" w:sz="4" w:space="0"/>
              <w:bottom w:val="single" w:color="auto" w:sz="4" w:space="0"/>
              <w:right w:val="single" w:color="auto" w:sz="4" w:space="0"/>
            </w:tcBorders>
            <w:noWrap w:val="0"/>
            <w:vAlign w:val="center"/>
          </w:tcPr>
          <w:p>
            <w:pPr>
              <w:topLinePunct/>
              <w:spacing w:line="360" w:lineRule="exact"/>
              <w:jc w:val="center"/>
              <w:rPr>
                <w:rFonts w:hint="default" w:ascii="仿宋" w:hAnsi="仿宋" w:eastAsia="仿宋" w:cs="仿宋"/>
                <w:b/>
                <w:bCs/>
                <w:color w:val="000000"/>
                <w:sz w:val="32"/>
                <w:szCs w:val="32"/>
                <w:lang w:val="en-US" w:eastAsia="zh-CN"/>
              </w:rPr>
            </w:pPr>
            <w:r>
              <w:rPr>
                <w:rFonts w:hint="eastAsia" w:ascii="宋体" w:hAnsi="宋体" w:eastAsia="宋体" w:cs="宋体"/>
                <w:sz w:val="21"/>
                <w:szCs w:val="21"/>
                <w:lang w:val="en-US" w:eastAsia="zh-CN"/>
              </w:rPr>
              <w:t>010-68767517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10" w:hRule="exact"/>
          <w:jc w:val="center"/>
        </w:trPr>
        <w:tc>
          <w:tcPr>
            <w:tcW w:w="1601" w:type="dxa"/>
            <w:tcBorders>
              <w:top w:val="single" w:color="auto" w:sz="4" w:space="0"/>
              <w:left w:val="single" w:color="auto" w:sz="4" w:space="0"/>
              <w:bottom w:val="single" w:color="auto" w:sz="4" w:space="0"/>
              <w:right w:val="single" w:color="auto" w:sz="4" w:space="0"/>
            </w:tcBorders>
            <w:noWrap w:val="0"/>
            <w:vAlign w:val="center"/>
          </w:tcPr>
          <w:p>
            <w:pPr>
              <w:topLinePunct/>
              <w:spacing w:line="360" w:lineRule="exact"/>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电子邮箱</w:t>
            </w:r>
          </w:p>
        </w:tc>
        <w:tc>
          <w:tcPr>
            <w:tcW w:w="5615" w:type="dxa"/>
            <w:gridSpan w:val="4"/>
            <w:tcBorders>
              <w:top w:val="single" w:color="auto" w:sz="4" w:space="0"/>
              <w:left w:val="single" w:color="auto" w:sz="4" w:space="0"/>
              <w:bottom w:val="single" w:color="auto" w:sz="4" w:space="0"/>
              <w:right w:val="single" w:color="auto" w:sz="4" w:space="0"/>
            </w:tcBorders>
            <w:noWrap w:val="0"/>
            <w:vAlign w:val="center"/>
          </w:tcPr>
          <w:p>
            <w:pPr>
              <w:topLinePunct/>
              <w:spacing w:line="360" w:lineRule="exact"/>
              <w:jc w:val="center"/>
              <w:rPr>
                <w:rFonts w:hint="default" w:ascii="仿宋" w:hAnsi="仿宋" w:eastAsia="仿宋" w:cs="仿宋"/>
                <w:b/>
                <w:bCs/>
                <w:color w:val="000000"/>
                <w:sz w:val="32"/>
                <w:szCs w:val="32"/>
                <w:lang w:val="en-US" w:eastAsia="zh-CN"/>
              </w:rPr>
            </w:pPr>
            <w:r>
              <w:rPr>
                <w:rFonts w:hint="eastAsia" w:ascii="宋体" w:hAnsi="宋体" w:eastAsia="宋体" w:cs="宋体"/>
                <w:sz w:val="21"/>
                <w:szCs w:val="21"/>
                <w:lang w:val="en-US" w:eastAsia="zh-CN"/>
              </w:rPr>
              <w:t>19936243@qq.com</w:t>
            </w:r>
          </w:p>
        </w:tc>
        <w:tc>
          <w:tcPr>
            <w:tcW w:w="1020" w:type="dxa"/>
            <w:tcBorders>
              <w:top w:val="single" w:color="auto" w:sz="4" w:space="0"/>
              <w:left w:val="single" w:color="auto" w:sz="4" w:space="0"/>
              <w:bottom w:val="single" w:color="auto" w:sz="4" w:space="0"/>
              <w:right w:val="single" w:color="auto" w:sz="4" w:space="0"/>
            </w:tcBorders>
            <w:noWrap w:val="0"/>
            <w:vAlign w:val="center"/>
          </w:tcPr>
          <w:p>
            <w:pPr>
              <w:topLinePunct/>
              <w:spacing w:line="360" w:lineRule="exact"/>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邮编</w:t>
            </w:r>
          </w:p>
        </w:tc>
        <w:tc>
          <w:tcPr>
            <w:tcW w:w="1740" w:type="dxa"/>
            <w:tcBorders>
              <w:top w:val="single" w:color="auto" w:sz="4" w:space="0"/>
              <w:left w:val="single" w:color="auto" w:sz="4" w:space="0"/>
              <w:bottom w:val="single" w:color="auto" w:sz="4" w:space="0"/>
              <w:right w:val="single" w:color="auto" w:sz="4" w:space="0"/>
            </w:tcBorders>
            <w:noWrap w:val="0"/>
            <w:vAlign w:val="center"/>
          </w:tcPr>
          <w:p>
            <w:pPr>
              <w:topLinePunct/>
              <w:spacing w:line="360" w:lineRule="exact"/>
              <w:jc w:val="center"/>
              <w:rPr>
                <w:rFonts w:hint="default" w:ascii="仿宋" w:hAnsi="仿宋" w:eastAsia="仿宋" w:cs="仿宋"/>
                <w:b/>
                <w:bCs/>
                <w:color w:val="000000"/>
                <w:sz w:val="32"/>
                <w:szCs w:val="32"/>
                <w:lang w:val="en-US" w:eastAsia="zh-CN"/>
              </w:rPr>
            </w:pPr>
            <w:r>
              <w:rPr>
                <w:rFonts w:hint="eastAsia" w:ascii="宋体" w:hAnsi="宋体" w:eastAsia="宋体" w:cs="宋体"/>
                <w:sz w:val="21"/>
                <w:szCs w:val="21"/>
                <w:lang w:val="en-US" w:eastAsia="zh-CN"/>
              </w:rPr>
              <w:t>100048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10" w:hRule="exact"/>
          <w:jc w:val="center"/>
        </w:trPr>
        <w:tc>
          <w:tcPr>
            <w:tcW w:w="1601" w:type="dxa"/>
            <w:tcBorders>
              <w:top w:val="single" w:color="auto" w:sz="4" w:space="0"/>
              <w:left w:val="single" w:color="auto" w:sz="4" w:space="0"/>
              <w:bottom w:val="single" w:color="auto" w:sz="4" w:space="0"/>
              <w:right w:val="single" w:color="auto" w:sz="4" w:space="0"/>
            </w:tcBorders>
            <w:noWrap w:val="0"/>
            <w:vAlign w:val="center"/>
          </w:tcPr>
          <w:p>
            <w:pPr>
              <w:topLinePunct/>
              <w:spacing w:line="360" w:lineRule="exact"/>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地址</w:t>
            </w:r>
          </w:p>
        </w:tc>
        <w:tc>
          <w:tcPr>
            <w:tcW w:w="8375" w:type="dxa"/>
            <w:gridSpan w:val="6"/>
            <w:tcBorders>
              <w:top w:val="single" w:color="auto" w:sz="4" w:space="0"/>
              <w:left w:val="single" w:color="auto" w:sz="4" w:space="0"/>
              <w:bottom w:val="single" w:color="auto" w:sz="4" w:space="0"/>
              <w:right w:val="single" w:color="auto" w:sz="4" w:space="0"/>
            </w:tcBorders>
            <w:noWrap w:val="0"/>
            <w:vAlign w:val="center"/>
          </w:tcPr>
          <w:p>
            <w:pPr>
              <w:topLinePunct/>
              <w:spacing w:line="360" w:lineRule="exact"/>
              <w:jc w:val="center"/>
              <w:rPr>
                <w:rFonts w:hint="default" w:ascii="仿宋" w:hAnsi="仿宋" w:eastAsia="仿宋" w:cs="仿宋"/>
                <w:b/>
                <w:bCs/>
                <w:color w:val="000000"/>
                <w:sz w:val="32"/>
                <w:szCs w:val="32"/>
                <w:lang w:val="en-US" w:eastAsia="zh-CN"/>
              </w:rPr>
            </w:pPr>
            <w:r>
              <w:rPr>
                <w:rFonts w:hint="eastAsia" w:ascii="宋体" w:hAnsi="宋体" w:eastAsia="宋体" w:cs="宋体"/>
                <w:sz w:val="21"/>
                <w:szCs w:val="21"/>
                <w:lang w:val="en-US" w:eastAsia="zh-CN"/>
              </w:rPr>
              <w:t>北京市海淀区阜成路八号院科研档案楼</w:t>
            </w:r>
            <w:r>
              <w:rPr>
                <w:rFonts w:hint="eastAsia" w:ascii="宋体" w:hAnsi="宋体" w:cs="宋体"/>
                <w:sz w:val="21"/>
                <w:szCs w:val="21"/>
                <w:lang w:val="en-US" w:eastAsia="zh-CN"/>
              </w:rPr>
              <w:t>三层</w:t>
            </w:r>
          </w:p>
        </w:tc>
      </w:tr>
    </w:tbl>
    <w:p/>
    <w:p>
      <w:pPr>
        <w:topLinePunct/>
        <w:spacing w:line="560" w:lineRule="exact"/>
        <w:jc w:val="center"/>
        <w:rPr>
          <w:rFonts w:hint="eastAsia" w:ascii="方正公文小标宋" w:hAnsi="方正公文小标宋" w:eastAsia="方正公文小标宋" w:cs="方正公文小标宋"/>
          <w:color w:val="000000"/>
          <w:sz w:val="36"/>
          <w:szCs w:val="36"/>
        </w:rPr>
      </w:pPr>
      <w:r>
        <w:rPr>
          <w:rFonts w:hint="eastAsia" w:ascii="方正公文小标宋" w:hAnsi="方正公文小标宋" w:eastAsia="方正公文小标宋" w:cs="方正公文小标宋"/>
          <w:color w:val="000000"/>
          <w:sz w:val="36"/>
          <w:szCs w:val="36"/>
        </w:rPr>
        <w:t>参评人员诚信承诺书</w:t>
      </w:r>
    </w:p>
    <w:p>
      <w:pPr>
        <w:topLinePunct/>
        <w:spacing w:line="560" w:lineRule="exact"/>
        <w:jc w:val="center"/>
        <w:rPr>
          <w:rFonts w:hint="eastAsia" w:ascii="方正公文小标宋" w:hAnsi="方正公文小标宋" w:eastAsia="方正公文小标宋" w:cs="方正公文小标宋"/>
          <w:color w:val="000000"/>
          <w:sz w:val="36"/>
          <w:szCs w:val="36"/>
        </w:rPr>
      </w:pPr>
    </w:p>
    <w:p>
      <w:pPr>
        <w:topLinePunct/>
        <w:spacing w:line="560" w:lineRule="exact"/>
        <w:jc w:val="center"/>
        <w:rPr>
          <w:rFonts w:hint="eastAsia" w:ascii="方正公文小标宋" w:hAnsi="方正公文小标宋" w:eastAsia="方正公文小标宋" w:cs="方正公文小标宋"/>
          <w:color w:val="000000"/>
          <w:sz w:val="36"/>
          <w:szCs w:val="36"/>
        </w:rPr>
      </w:pPr>
    </w:p>
    <w:p>
      <w:pPr>
        <w:topLinePunct/>
        <w:spacing w:line="56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我就申报的《</w:t>
      </w:r>
      <w:r>
        <w:rPr>
          <w:rFonts w:hint="eastAsia" w:ascii="仿宋" w:hAnsi="仿宋" w:eastAsia="仿宋" w:cs="仿宋"/>
          <w:color w:val="000000"/>
          <w:sz w:val="32"/>
          <w:szCs w:val="32"/>
          <w:lang w:val="en-US" w:eastAsia="zh-CN"/>
        </w:rPr>
        <w:t>我国载人月球探测工程研制工作</w:t>
      </w:r>
      <w:bookmarkStart w:id="0" w:name="_GoBack"/>
      <w:bookmarkEnd w:id="0"/>
      <w:r>
        <w:rPr>
          <w:rFonts w:hint="eastAsia" w:ascii="仿宋" w:hAnsi="仿宋" w:eastAsia="仿宋" w:cs="仿宋"/>
          <w:color w:val="000000"/>
          <w:sz w:val="32"/>
          <w:szCs w:val="32"/>
          <w:lang w:val="en-US" w:eastAsia="zh-CN"/>
        </w:rPr>
        <w:t>取得重要突破</w:t>
      </w:r>
      <w:r>
        <w:rPr>
          <w:rFonts w:hint="eastAsia" w:ascii="仿宋" w:hAnsi="仿宋" w:eastAsia="仿宋" w:cs="仿宋"/>
          <w:color w:val="000000"/>
          <w:sz w:val="32"/>
          <w:szCs w:val="32"/>
        </w:rPr>
        <w:t>》作品参评全国行业好新闻大赛作如下承诺：</w:t>
      </w:r>
    </w:p>
    <w:p>
      <w:pPr>
        <w:topLinePunct/>
        <w:spacing w:line="56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一、根据《全国行业好新闻大赛新闻摄影参评作品评选办法》等有关通知要求申报作品评选。对申报的作品以及推荐表等材料，如实填写，认真审查。作品内容和材料均已经过确认，符合参评要求。</w:t>
      </w:r>
    </w:p>
    <w:p>
      <w:pPr>
        <w:topLinePunct/>
        <w:spacing w:line="56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公示。</w:t>
      </w:r>
    </w:p>
    <w:p>
      <w:pPr>
        <w:topLinePunct/>
        <w:spacing w:line="560" w:lineRule="exact"/>
        <w:ind w:firstLine="640" w:firstLineChars="200"/>
        <w:rPr>
          <w:rFonts w:hint="eastAsia" w:ascii="仿宋" w:hAnsi="仿宋" w:eastAsia="仿宋" w:cs="仿宋"/>
          <w:color w:val="000000"/>
          <w:sz w:val="32"/>
          <w:szCs w:val="32"/>
        </w:rPr>
      </w:pPr>
    </w:p>
    <w:p>
      <w:pPr>
        <w:topLinePunct/>
        <w:spacing w:line="560" w:lineRule="exact"/>
        <w:ind w:firstLine="640" w:firstLineChars="200"/>
        <w:rPr>
          <w:rFonts w:hint="eastAsia" w:ascii="仿宋" w:hAnsi="仿宋" w:eastAsia="仿宋" w:cs="仿宋"/>
          <w:color w:val="000000"/>
          <w:sz w:val="32"/>
          <w:szCs w:val="32"/>
        </w:rPr>
      </w:pPr>
    </w:p>
    <w:p>
      <w:pPr>
        <w:topLinePunct/>
        <w:spacing w:line="560" w:lineRule="exact"/>
        <w:ind w:firstLine="4480" w:firstLineChars="1400"/>
        <w:rPr>
          <w:rFonts w:hint="eastAsia" w:ascii="仿宋" w:hAnsi="仿宋" w:eastAsia="仿宋" w:cs="仿宋"/>
          <w:color w:val="000000"/>
          <w:sz w:val="32"/>
          <w:szCs w:val="32"/>
        </w:rPr>
      </w:pPr>
      <w:r>
        <w:rPr>
          <w:rFonts w:hint="eastAsia" w:ascii="仿宋" w:hAnsi="仿宋" w:eastAsia="仿宋" w:cs="仿宋"/>
          <w:color w:val="000000"/>
          <w:sz w:val="32"/>
          <w:szCs w:val="32"/>
        </w:rPr>
        <w:t>承诺人（签名）：</w:t>
      </w:r>
    </w:p>
    <w:p>
      <w:pPr>
        <w:topLinePunct/>
        <w:spacing w:line="560" w:lineRule="exact"/>
        <w:ind w:firstLine="640" w:firstLineChars="200"/>
        <w:jc w:val="center"/>
        <w:rPr>
          <w:rFonts w:hint="eastAsia" w:ascii="仿宋" w:hAnsi="仿宋" w:eastAsia="仿宋" w:cs="仿宋"/>
          <w:sz w:val="32"/>
          <w:szCs w:val="32"/>
        </w:rPr>
      </w:pPr>
      <w:r>
        <w:rPr>
          <w:rFonts w:hint="eastAsia" w:ascii="仿宋" w:hAnsi="仿宋" w:eastAsia="仿宋" w:cs="仿宋"/>
          <w:color w:val="000000"/>
          <w:sz w:val="32"/>
          <w:szCs w:val="32"/>
        </w:rPr>
        <w:t xml:space="preserve">         </w:t>
      </w:r>
      <w:r>
        <w:rPr>
          <w:rFonts w:hint="eastAsia" w:ascii="仿宋" w:hAnsi="仿宋" w:eastAsia="仿宋" w:cs="仿宋"/>
          <w:color w:val="000000"/>
          <w:sz w:val="32"/>
          <w:szCs w:val="32"/>
          <w:lang w:val="en-US" w:eastAsia="zh-CN"/>
        </w:rPr>
        <w:t>2026</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公文小标宋">
    <w:panose1 w:val="02000500000000000000"/>
    <w:charset w:val="86"/>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7419F8"/>
    <w:rsid w:val="3B2055B6"/>
    <w:rsid w:val="427419F8"/>
    <w:rsid w:val="631B0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sz w:val="18"/>
      <w:szCs w:val="18"/>
    </w:rPr>
  </w:style>
  <w:style w:type="character" w:styleId="5">
    <w:name w:val="page number"/>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2026-03-10T02:30:00Z</dcterms:created>
  <dc:creator>Administrator</dc:creator>
  <cp:lastModifiedBy>Administrator</cp:lastModifiedBy>
  <dcterms:modified xsi:type="dcterms:W3CDTF">2026-03-10T07:30:15Z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