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6138B">
      <w:pPr>
        <w:rPr>
          <w:rFonts w:ascii="黑体" w:hAnsi="黑体" w:eastAsia="黑体" w:cs="黑体"/>
          <w:bCs/>
          <w:color w:val="000000"/>
          <w:szCs w:val="32"/>
        </w:rPr>
      </w:pPr>
      <w:r>
        <w:rPr>
          <w:rFonts w:hint="eastAsia" w:ascii="黑体" w:hAnsi="黑体" w:eastAsia="黑体" w:cs="黑体"/>
          <w:bCs/>
          <w:color w:val="000000"/>
          <w:szCs w:val="32"/>
        </w:rPr>
        <w:t>附件4</w:t>
      </w:r>
    </w:p>
    <w:p w14:paraId="3D957EB8">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2"/>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733"/>
        <w:gridCol w:w="992"/>
        <w:gridCol w:w="1549"/>
      </w:tblGrid>
      <w:tr w14:paraId="41E55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1134" w:type="dxa"/>
            <w:vAlign w:val="center"/>
          </w:tcPr>
          <w:p w14:paraId="3253E4CB">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w:t>
            </w:r>
          </w:p>
          <w:p w14:paraId="0E8682FD">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7"/>
            <w:vAlign w:val="center"/>
          </w:tcPr>
          <w:p w14:paraId="72B4FD9B">
            <w:pPr>
              <w:spacing w:line="380" w:lineRule="exact"/>
              <w:ind w:firstLine="480" w:firstLineChars="200"/>
              <w:jc w:val="center"/>
              <w:rPr>
                <w:rFonts w:ascii="华文中宋" w:hAnsi="华文中宋" w:eastAsia="华文中宋"/>
                <w:sz w:val="28"/>
              </w:rPr>
            </w:pPr>
            <w:r>
              <w:rPr>
                <w:rFonts w:hint="eastAsia" w:ascii="仿宋" w:hAnsi="仿宋" w:eastAsia="仿宋" w:cs="仿宋"/>
                <w:color w:val="000000"/>
                <w:sz w:val="24"/>
                <w:szCs w:val="24"/>
                <w:lang w:val="en-US" w:eastAsia="zh-CN"/>
              </w:rPr>
              <w:t>壮行任山河</w:t>
            </w:r>
          </w:p>
        </w:tc>
        <w:tc>
          <w:tcPr>
            <w:tcW w:w="826" w:type="dxa"/>
            <w:vAlign w:val="center"/>
          </w:tcPr>
          <w:p w14:paraId="71442283">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w:t>
            </w:r>
          </w:p>
          <w:p w14:paraId="3D07353D">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项目</w:t>
            </w:r>
          </w:p>
        </w:tc>
        <w:tc>
          <w:tcPr>
            <w:tcW w:w="3274" w:type="dxa"/>
            <w:gridSpan w:val="3"/>
            <w:vAlign w:val="center"/>
          </w:tcPr>
          <w:p w14:paraId="18FFC92D">
            <w:pPr>
              <w:rPr>
                <w:rFonts w:hint="default" w:ascii="仿宋_GB2312" w:eastAsia="仿宋_GB2312"/>
                <w:color w:val="000000"/>
                <w:sz w:val="28"/>
                <w:lang w:val="en-US" w:eastAsia="zh-CN"/>
              </w:rPr>
            </w:pPr>
            <w:r>
              <w:rPr>
                <w:rFonts w:hint="eastAsia" w:ascii="仿宋" w:hAnsi="仿宋" w:eastAsia="仿宋" w:cs="仿宋"/>
                <w:color w:val="000000"/>
                <w:sz w:val="21"/>
                <w:szCs w:val="15"/>
                <w:lang w:val="en-US" w:eastAsia="zh-CN"/>
              </w:rPr>
              <w:t>基础类</w:t>
            </w:r>
          </w:p>
        </w:tc>
      </w:tr>
      <w:tr w14:paraId="12B87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trPr>
        <w:tc>
          <w:tcPr>
            <w:tcW w:w="1134" w:type="dxa"/>
            <w:vMerge w:val="restart"/>
            <w:vAlign w:val="center"/>
          </w:tcPr>
          <w:p w14:paraId="0F503BDA">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字数</w:t>
            </w:r>
          </w:p>
          <w:p w14:paraId="6FD3CD24">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7"/>
            <w:vMerge w:val="restart"/>
            <w:vAlign w:val="center"/>
          </w:tcPr>
          <w:p w14:paraId="709E73F6">
            <w:pPr>
              <w:spacing w:line="240" w:lineRule="exact"/>
              <w:jc w:val="center"/>
              <w:rPr>
                <w:rFonts w:hint="default" w:ascii="华文中宋" w:hAnsi="华文中宋" w:eastAsia="华文中宋"/>
                <w:color w:val="000000"/>
                <w:sz w:val="21"/>
                <w:szCs w:val="21"/>
                <w:lang w:val="en-US"/>
              </w:rPr>
            </w:pPr>
            <w:r>
              <w:rPr>
                <w:rFonts w:hint="eastAsia" w:ascii="仿宋" w:hAnsi="仿宋" w:eastAsia="仿宋" w:cs="仿宋"/>
                <w:color w:val="000000"/>
                <w:sz w:val="24"/>
                <w:szCs w:val="24"/>
                <w:lang w:val="en-US" w:eastAsia="zh-CN"/>
              </w:rPr>
              <w:t>字数</w:t>
            </w:r>
            <w:bookmarkStart w:id="0" w:name="_GoBack"/>
            <w:bookmarkEnd w:id="0"/>
            <w:r>
              <w:rPr>
                <w:rFonts w:hint="eastAsia" w:ascii="仿宋" w:hAnsi="仿宋" w:eastAsia="仿宋" w:cs="仿宋"/>
                <w:color w:val="000000"/>
                <w:sz w:val="24"/>
                <w:szCs w:val="24"/>
                <w:lang w:val="en-US" w:eastAsia="zh-CN"/>
              </w:rPr>
              <w:t>：3521</w:t>
            </w:r>
          </w:p>
        </w:tc>
        <w:tc>
          <w:tcPr>
            <w:tcW w:w="826" w:type="dxa"/>
            <w:vAlign w:val="center"/>
          </w:tcPr>
          <w:p w14:paraId="7DBCBB73">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74" w:type="dxa"/>
            <w:gridSpan w:val="3"/>
            <w:vAlign w:val="center"/>
          </w:tcPr>
          <w:p w14:paraId="5EE5271D">
            <w:pPr>
              <w:spacing w:line="260" w:lineRule="exact"/>
              <w:rPr>
                <w:rFonts w:ascii="仿宋_GB2312" w:hAnsi="仿宋"/>
                <w:color w:val="000000"/>
                <w:sz w:val="28"/>
              </w:rPr>
            </w:pPr>
            <w:r>
              <w:rPr>
                <w:rFonts w:hint="eastAsia" w:ascii="仿宋" w:hAnsi="仿宋" w:eastAsia="仿宋" w:cs="仿宋"/>
                <w:color w:val="000000"/>
                <w:sz w:val="21"/>
                <w:szCs w:val="15"/>
                <w:lang w:val="en-US" w:eastAsia="zh-CN"/>
              </w:rPr>
              <w:t>通讯</w:t>
            </w:r>
          </w:p>
        </w:tc>
      </w:tr>
      <w:tr w14:paraId="11642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vMerge w:val="continue"/>
            <w:tcBorders>
              <w:bottom w:val="single" w:color="auto" w:sz="4" w:space="0"/>
            </w:tcBorders>
            <w:vAlign w:val="center"/>
          </w:tcPr>
          <w:p w14:paraId="1E762BA2">
            <w:pPr>
              <w:spacing w:line="320" w:lineRule="exact"/>
              <w:jc w:val="center"/>
              <w:rPr>
                <w:rFonts w:ascii="华文中宋" w:hAnsi="华文中宋" w:eastAsia="华文中宋"/>
                <w:color w:val="000000"/>
                <w:sz w:val="28"/>
              </w:rPr>
            </w:pPr>
          </w:p>
        </w:tc>
        <w:tc>
          <w:tcPr>
            <w:tcW w:w="4679" w:type="dxa"/>
            <w:gridSpan w:val="7"/>
            <w:vMerge w:val="continue"/>
            <w:tcBorders>
              <w:bottom w:val="single" w:color="auto" w:sz="4" w:space="0"/>
            </w:tcBorders>
            <w:vAlign w:val="center"/>
          </w:tcPr>
          <w:p w14:paraId="3F37B30F">
            <w:pPr>
              <w:spacing w:line="380" w:lineRule="exact"/>
              <w:ind w:firstLine="560"/>
              <w:jc w:val="center"/>
              <w:rPr>
                <w:rFonts w:ascii="华文中宋" w:hAnsi="华文中宋" w:eastAsia="华文中宋"/>
                <w:color w:val="000000"/>
                <w:sz w:val="21"/>
                <w:szCs w:val="21"/>
              </w:rPr>
            </w:pPr>
          </w:p>
        </w:tc>
        <w:tc>
          <w:tcPr>
            <w:tcW w:w="826" w:type="dxa"/>
            <w:tcBorders>
              <w:bottom w:val="single" w:color="auto" w:sz="4" w:space="0"/>
            </w:tcBorders>
            <w:vAlign w:val="center"/>
          </w:tcPr>
          <w:p w14:paraId="17919F63">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74" w:type="dxa"/>
            <w:gridSpan w:val="3"/>
            <w:tcBorders>
              <w:bottom w:val="single" w:color="auto" w:sz="4" w:space="0"/>
            </w:tcBorders>
            <w:vAlign w:val="center"/>
          </w:tcPr>
          <w:p w14:paraId="42FFF1C3">
            <w:pPr>
              <w:spacing w:line="260" w:lineRule="exact"/>
              <w:rPr>
                <w:rFonts w:hint="eastAsia" w:ascii="仿宋" w:hAnsi="仿宋" w:eastAsia="仿宋" w:cs="仿宋"/>
                <w:color w:val="000000"/>
                <w:sz w:val="22"/>
                <w:szCs w:val="18"/>
                <w:lang w:val="en-US" w:eastAsia="zh-CN"/>
              </w:rPr>
            </w:pPr>
            <w:r>
              <w:rPr>
                <w:rFonts w:hint="eastAsia" w:ascii="仿宋" w:hAnsi="仿宋" w:eastAsia="仿宋" w:cs="仿宋"/>
                <w:color w:val="000000"/>
                <w:sz w:val="22"/>
                <w:szCs w:val="18"/>
                <w:lang w:val="en-US" w:eastAsia="zh-CN"/>
              </w:rPr>
              <w:t>中文</w:t>
            </w:r>
          </w:p>
        </w:tc>
      </w:tr>
      <w:tr w14:paraId="74839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tcBorders>
              <w:bottom w:val="single" w:color="auto" w:sz="4" w:space="0"/>
            </w:tcBorders>
            <w:vAlign w:val="center"/>
          </w:tcPr>
          <w:p w14:paraId="52E43D27">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作者</w:t>
            </w:r>
          </w:p>
          <w:p w14:paraId="1262ED1B">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7"/>
            <w:tcBorders>
              <w:bottom w:val="single" w:color="auto" w:sz="4" w:space="0"/>
            </w:tcBorders>
            <w:vAlign w:val="center"/>
          </w:tcPr>
          <w:p w14:paraId="5C4A0C67">
            <w:pPr>
              <w:spacing w:line="240" w:lineRule="exact"/>
              <w:jc w:val="center"/>
              <w:rPr>
                <w:rFonts w:ascii="华文中宋" w:hAnsi="华文中宋" w:eastAsia="华文中宋"/>
                <w:color w:val="000000"/>
                <w:sz w:val="21"/>
                <w:szCs w:val="21"/>
              </w:rPr>
            </w:pPr>
            <w:r>
              <w:rPr>
                <w:rFonts w:hint="eastAsia" w:ascii="仿宋" w:hAnsi="仿宋" w:eastAsia="仿宋" w:cs="仿宋"/>
                <w:color w:val="000000"/>
                <w:sz w:val="24"/>
                <w:szCs w:val="24"/>
                <w:lang w:val="en-US" w:eastAsia="zh-CN"/>
              </w:rPr>
              <w:t>梁丹 张贺</w:t>
            </w:r>
          </w:p>
        </w:tc>
        <w:tc>
          <w:tcPr>
            <w:tcW w:w="826" w:type="dxa"/>
            <w:tcBorders>
              <w:bottom w:val="single" w:color="auto" w:sz="4" w:space="0"/>
            </w:tcBorders>
            <w:vAlign w:val="center"/>
          </w:tcPr>
          <w:p w14:paraId="17984531">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274" w:type="dxa"/>
            <w:gridSpan w:val="3"/>
            <w:tcBorders>
              <w:bottom w:val="single" w:color="auto" w:sz="4" w:space="0"/>
            </w:tcBorders>
            <w:vAlign w:val="center"/>
          </w:tcPr>
          <w:p w14:paraId="6CAB228C">
            <w:pPr>
              <w:spacing w:line="240" w:lineRule="exact"/>
              <w:rPr>
                <w:rFonts w:ascii="仿宋" w:hAnsi="仿宋" w:eastAsia="仿宋" w:cs="仿宋"/>
                <w:color w:val="000000"/>
                <w:sz w:val="22"/>
                <w:szCs w:val="18"/>
              </w:rPr>
            </w:pPr>
            <w:r>
              <w:rPr>
                <w:rFonts w:hint="eastAsia" w:ascii="仿宋" w:hAnsi="仿宋" w:eastAsia="仿宋" w:cs="仿宋"/>
                <w:color w:val="000000"/>
                <w:sz w:val="24"/>
                <w:szCs w:val="24"/>
                <w:lang w:val="en-US" w:eastAsia="zh-CN"/>
              </w:rPr>
              <w:t>李澈 程旭</w:t>
            </w:r>
          </w:p>
        </w:tc>
      </w:tr>
      <w:tr w14:paraId="413BC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4" w:type="dxa"/>
            <w:vAlign w:val="center"/>
          </w:tcPr>
          <w:p w14:paraId="6406E63A">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w:t>
            </w:r>
          </w:p>
          <w:p w14:paraId="0F75B08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tc>
        <w:tc>
          <w:tcPr>
            <w:tcW w:w="3686" w:type="dxa"/>
            <w:gridSpan w:val="5"/>
            <w:vAlign w:val="center"/>
          </w:tcPr>
          <w:p w14:paraId="6E8B0134">
            <w:pPr>
              <w:spacing w:line="240" w:lineRule="exact"/>
              <w:jc w:val="center"/>
              <w:rPr>
                <w:rFonts w:hint="default" w:ascii="仿宋_GB2312" w:hAnsi="仿宋" w:eastAsia="仿宋_GB2312"/>
                <w:color w:val="000000"/>
                <w:szCs w:val="21"/>
                <w:lang w:val="en-US" w:eastAsia="zh-CN"/>
              </w:rPr>
            </w:pPr>
            <w:r>
              <w:rPr>
                <w:rFonts w:hint="eastAsia" w:ascii="仿宋" w:hAnsi="仿宋" w:eastAsia="仿宋" w:cs="仿宋"/>
                <w:color w:val="000000"/>
                <w:sz w:val="24"/>
                <w:szCs w:val="24"/>
                <w:lang w:val="en-US" w:eastAsia="zh-CN"/>
              </w:rPr>
              <w:t>中国教育报</w:t>
            </w:r>
          </w:p>
        </w:tc>
        <w:tc>
          <w:tcPr>
            <w:tcW w:w="1819" w:type="dxa"/>
            <w:gridSpan w:val="3"/>
            <w:vAlign w:val="center"/>
          </w:tcPr>
          <w:p w14:paraId="1E5B19EE">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14:paraId="029DB101">
            <w:pPr>
              <w:spacing w:line="260" w:lineRule="exact"/>
              <w:rPr>
                <w:rFonts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3274" w:type="dxa"/>
            <w:gridSpan w:val="3"/>
            <w:vAlign w:val="center"/>
          </w:tcPr>
          <w:p w14:paraId="6D35E3E6">
            <w:pPr>
              <w:spacing w:line="260" w:lineRule="exact"/>
              <w:rPr>
                <w:rFonts w:ascii="仿宋_GB2312" w:hAnsi="仿宋"/>
                <w:color w:val="000000"/>
                <w:sz w:val="18"/>
                <w:szCs w:val="18"/>
                <w:highlight w:val="green"/>
              </w:rPr>
            </w:pPr>
          </w:p>
        </w:tc>
      </w:tr>
      <w:tr w14:paraId="28400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18" w:type="dxa"/>
            <w:gridSpan w:val="2"/>
            <w:vAlign w:val="center"/>
          </w:tcPr>
          <w:p w14:paraId="3B226395">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p>
          <w:p w14:paraId="352ABD22">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14:paraId="013D4718">
            <w:pPr>
              <w:spacing w:line="260" w:lineRule="exact"/>
              <w:jc w:val="center"/>
              <w:rPr>
                <w:rFonts w:ascii="仿宋_GB2312" w:hAnsi="仿宋"/>
                <w:color w:val="000000"/>
                <w:szCs w:val="21"/>
              </w:rPr>
            </w:pPr>
            <w:r>
              <w:rPr>
                <w:rFonts w:hint="eastAsia" w:ascii="仿宋" w:hAnsi="仿宋" w:eastAsia="仿宋" w:cs="仿宋"/>
                <w:color w:val="000000"/>
                <w:sz w:val="24"/>
                <w:szCs w:val="24"/>
                <w:lang w:val="en-US" w:eastAsia="zh-CN"/>
              </w:rPr>
              <w:t>中国教育报要闻1版</w:t>
            </w:r>
          </w:p>
        </w:tc>
        <w:tc>
          <w:tcPr>
            <w:tcW w:w="993" w:type="dxa"/>
            <w:gridSpan w:val="2"/>
            <w:vAlign w:val="center"/>
          </w:tcPr>
          <w:p w14:paraId="2064E0A7">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14:paraId="4A57689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4100" w:type="dxa"/>
            <w:gridSpan w:val="4"/>
            <w:vAlign w:val="center"/>
          </w:tcPr>
          <w:p w14:paraId="3ABCFC55">
            <w:pPr>
              <w:spacing w:line="260" w:lineRule="exact"/>
              <w:rPr>
                <w:rFonts w:ascii="仿宋_GB2312" w:hAnsi="仿宋"/>
                <w:color w:val="000000"/>
                <w:szCs w:val="21"/>
              </w:rPr>
            </w:pPr>
            <w:r>
              <w:rPr>
                <w:rFonts w:hint="eastAsia" w:ascii="仿宋" w:hAnsi="仿宋" w:eastAsia="仿宋" w:cs="仿宋"/>
                <w:color w:val="000000"/>
                <w:sz w:val="24"/>
                <w:szCs w:val="24"/>
                <w:lang w:val="en-US" w:eastAsia="zh-CN"/>
              </w:rPr>
              <w:t>2024年5月20日</w:t>
            </w:r>
          </w:p>
        </w:tc>
      </w:tr>
      <w:tr w14:paraId="3591A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418" w:type="dxa"/>
            <w:gridSpan w:val="2"/>
            <w:vAlign w:val="center"/>
          </w:tcPr>
          <w:p w14:paraId="6D7AB324">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14:paraId="3829610F">
            <w:pPr>
              <w:spacing w:line="320" w:lineRule="exact"/>
              <w:jc w:val="center"/>
              <w:rPr>
                <w:rFonts w:ascii="仿宋_GB2312" w:hAnsi="仿宋"/>
                <w:color w:val="000000"/>
                <w:szCs w:val="21"/>
              </w:rPr>
            </w:pPr>
            <w:r>
              <w:rPr>
                <w:rFonts w:hint="eastAsia" w:ascii="华文中宋" w:hAnsi="华文中宋" w:eastAsia="华文中宋"/>
                <w:color w:val="000000"/>
                <w:sz w:val="24"/>
                <w:szCs w:val="21"/>
              </w:rPr>
              <w:t>网址</w:t>
            </w:r>
          </w:p>
        </w:tc>
        <w:tc>
          <w:tcPr>
            <w:tcW w:w="5221" w:type="dxa"/>
            <w:gridSpan w:val="7"/>
            <w:vAlign w:val="center"/>
          </w:tcPr>
          <w:p w14:paraId="255D10CF">
            <w:pPr>
              <w:spacing w:line="260" w:lineRule="exact"/>
              <w:rPr>
                <w:rFonts w:ascii="华文中宋" w:hAnsi="华文中宋" w:eastAsia="华文中宋"/>
                <w:color w:val="000000"/>
                <w:sz w:val="28"/>
              </w:rPr>
            </w:pPr>
          </w:p>
        </w:tc>
        <w:tc>
          <w:tcPr>
            <w:tcW w:w="1725" w:type="dxa"/>
            <w:gridSpan w:val="2"/>
            <w:vAlign w:val="center"/>
          </w:tcPr>
          <w:p w14:paraId="67D2B49B">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是否为</w:t>
            </w:r>
          </w:p>
          <w:p w14:paraId="7E2439F4">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549" w:type="dxa"/>
            <w:vAlign w:val="center"/>
          </w:tcPr>
          <w:p w14:paraId="3D0EBADB">
            <w:pPr>
              <w:spacing w:line="260" w:lineRule="exact"/>
              <w:jc w:val="center"/>
              <w:rPr>
                <w:rFonts w:hint="eastAsia" w:ascii="华文中宋" w:hAnsi="华文中宋" w:eastAsia="华文中宋"/>
                <w:color w:val="000000"/>
                <w:sz w:val="28"/>
                <w:lang w:val="en-US" w:eastAsia="zh-CN"/>
              </w:rPr>
            </w:pPr>
            <w:r>
              <w:rPr>
                <w:rFonts w:hint="eastAsia" w:ascii="仿宋" w:hAnsi="仿宋" w:eastAsia="仿宋" w:cs="仿宋"/>
                <w:color w:val="000000"/>
                <w:sz w:val="24"/>
                <w:szCs w:val="24"/>
                <w:lang w:val="en-US" w:eastAsia="zh-CN"/>
              </w:rPr>
              <w:t>否</w:t>
            </w:r>
          </w:p>
        </w:tc>
      </w:tr>
      <w:tr w14:paraId="6379E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1134" w:type="dxa"/>
            <w:vAlign w:val="center"/>
          </w:tcPr>
          <w:p w14:paraId="4075F385">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14:paraId="29DCBFFD">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14:paraId="703CB4B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14:paraId="13C9D9B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14:paraId="6FAABEE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14:paraId="5F21F3E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vAlign w:val="center"/>
          </w:tcPr>
          <w:p w14:paraId="471F3CED">
            <w:pPr>
              <w:ind w:firstLine="420" w:firstLineChars="200"/>
              <w:rPr>
                <w:rFonts w:hint="eastAsia" w:ascii="仿宋" w:hAnsi="仿宋" w:eastAsia="仿宋" w:cs="仿宋"/>
                <w:color w:val="000000"/>
                <w:sz w:val="24"/>
                <w:szCs w:val="18"/>
              </w:rPr>
            </w:pPr>
            <w:r>
              <w:rPr>
                <w:rFonts w:hint="eastAsia" w:ascii="仿宋" w:hAnsi="仿宋" w:eastAsia="仿宋" w:cs="仿宋"/>
                <w:color w:val="000000"/>
                <w:sz w:val="21"/>
                <w:szCs w:val="15"/>
              </w:rPr>
              <w:t>2024年清明节，宁夏固原师108里徒步祭奠英烈</w:t>
            </w:r>
            <w:r>
              <w:rPr>
                <w:rFonts w:hint="eastAsia" w:ascii="仿宋" w:hAnsi="仿宋" w:eastAsia="仿宋" w:cs="仿宋"/>
                <w:color w:val="000000"/>
                <w:sz w:val="21"/>
                <w:szCs w:val="15"/>
                <w:lang w:val="en-US" w:eastAsia="zh-CN"/>
              </w:rPr>
              <w:t>的</w:t>
            </w:r>
            <w:r>
              <w:rPr>
                <w:rFonts w:hint="eastAsia" w:ascii="仿宋" w:hAnsi="仿宋" w:eastAsia="仿宋" w:cs="仿宋"/>
                <w:color w:val="000000"/>
                <w:sz w:val="21"/>
                <w:szCs w:val="15"/>
              </w:rPr>
              <w:t>相关短视频走红网络，引发了社会对这场</w:t>
            </w:r>
            <w:r>
              <w:rPr>
                <w:rFonts w:hint="eastAsia" w:ascii="仿宋" w:hAnsi="仿宋" w:eastAsia="仿宋" w:cs="仿宋"/>
                <w:color w:val="000000"/>
                <w:sz w:val="21"/>
                <w:szCs w:val="15"/>
                <w:lang w:val="en-US" w:eastAsia="zh-CN"/>
              </w:rPr>
              <w:t>活动的广泛</w:t>
            </w:r>
            <w:r>
              <w:rPr>
                <w:rFonts w:hint="eastAsia" w:ascii="仿宋" w:hAnsi="仿宋" w:eastAsia="仿宋" w:cs="仿宋"/>
                <w:color w:val="000000"/>
                <w:sz w:val="21"/>
                <w:szCs w:val="15"/>
              </w:rPr>
              <w:t>关注</w:t>
            </w:r>
            <w:r>
              <w:rPr>
                <w:rFonts w:hint="eastAsia" w:ascii="仿宋" w:hAnsi="仿宋" w:eastAsia="仿宋" w:cs="仿宋"/>
                <w:color w:val="000000"/>
                <w:sz w:val="21"/>
                <w:szCs w:val="15"/>
                <w:lang w:val="en-US" w:eastAsia="zh-CN"/>
              </w:rPr>
              <w:t>和讨论</w:t>
            </w:r>
            <w:r>
              <w:rPr>
                <w:rFonts w:hint="eastAsia" w:ascii="仿宋" w:hAnsi="仿宋" w:eastAsia="仿宋" w:cs="仿宋"/>
                <w:color w:val="000000"/>
                <w:sz w:val="21"/>
                <w:szCs w:val="15"/>
              </w:rPr>
              <w:t>。活动的</w:t>
            </w:r>
            <w:r>
              <w:rPr>
                <w:rFonts w:hint="eastAsia" w:ascii="仿宋" w:hAnsi="仿宋" w:eastAsia="仿宋" w:cs="仿宋"/>
                <w:color w:val="000000"/>
                <w:sz w:val="21"/>
                <w:szCs w:val="15"/>
                <w:lang w:val="en-US" w:eastAsia="zh-CN"/>
              </w:rPr>
              <w:t>缘起</w:t>
            </w:r>
            <w:r>
              <w:rPr>
                <w:rFonts w:hint="eastAsia" w:ascii="仿宋" w:hAnsi="仿宋" w:eastAsia="仿宋" w:cs="仿宋"/>
                <w:color w:val="000000"/>
                <w:sz w:val="21"/>
                <w:szCs w:val="15"/>
              </w:rPr>
              <w:t>是什么？</w:t>
            </w:r>
            <w:r>
              <w:rPr>
                <w:rFonts w:hint="eastAsia" w:ascii="仿宋" w:hAnsi="仿宋" w:eastAsia="仿宋" w:cs="仿宋"/>
                <w:color w:val="000000"/>
                <w:sz w:val="21"/>
                <w:szCs w:val="15"/>
                <w:lang w:val="en-US" w:eastAsia="zh-CN"/>
              </w:rPr>
              <w:t>如何默默坚持了</w:t>
            </w:r>
            <w:r>
              <w:rPr>
                <w:rFonts w:hint="eastAsia" w:ascii="仿宋" w:hAnsi="仿宋" w:eastAsia="仿宋" w:cs="仿宋"/>
                <w:color w:val="000000"/>
                <w:sz w:val="21"/>
                <w:szCs w:val="15"/>
              </w:rPr>
              <w:t>29年？</w:t>
            </w:r>
            <w:r>
              <w:rPr>
                <w:rFonts w:hint="eastAsia" w:ascii="仿宋" w:hAnsi="仿宋" w:eastAsia="仿宋" w:cs="仿宋"/>
                <w:color w:val="000000"/>
                <w:sz w:val="21"/>
                <w:szCs w:val="15"/>
                <w:lang w:val="en-US" w:eastAsia="zh-CN"/>
              </w:rPr>
              <w:t>其背后</w:t>
            </w:r>
            <w:r>
              <w:rPr>
                <w:rFonts w:hint="eastAsia" w:ascii="仿宋" w:hAnsi="仿宋" w:eastAsia="仿宋" w:cs="仿宋"/>
                <w:color w:val="000000"/>
                <w:sz w:val="21"/>
                <w:szCs w:val="15"/>
              </w:rPr>
              <w:t>有着</w:t>
            </w:r>
            <w:r>
              <w:rPr>
                <w:rFonts w:hint="eastAsia" w:ascii="仿宋" w:hAnsi="仿宋" w:eastAsia="仿宋" w:cs="仿宋"/>
                <w:color w:val="000000"/>
                <w:sz w:val="21"/>
                <w:szCs w:val="15"/>
                <w:lang w:val="en-US" w:eastAsia="zh-CN"/>
              </w:rPr>
              <w:t>哪些</w:t>
            </w:r>
            <w:r>
              <w:rPr>
                <w:rFonts w:hint="eastAsia" w:ascii="仿宋" w:hAnsi="仿宋" w:eastAsia="仿宋" w:cs="仿宋"/>
                <w:color w:val="000000"/>
                <w:sz w:val="21"/>
                <w:szCs w:val="15"/>
              </w:rPr>
              <w:t>故事</w:t>
            </w:r>
            <w:r>
              <w:rPr>
                <w:rFonts w:hint="eastAsia" w:ascii="仿宋" w:hAnsi="仿宋" w:eastAsia="仿宋" w:cs="仿宋"/>
                <w:color w:val="000000"/>
                <w:sz w:val="21"/>
                <w:szCs w:val="15"/>
                <w:lang w:eastAsia="zh-CN"/>
              </w:rPr>
              <w:t>，</w:t>
            </w:r>
            <w:r>
              <w:rPr>
                <w:rFonts w:hint="eastAsia" w:ascii="仿宋" w:hAnsi="仿宋" w:eastAsia="仿宋" w:cs="仿宋"/>
                <w:color w:val="000000"/>
                <w:sz w:val="21"/>
                <w:szCs w:val="15"/>
                <w:lang w:val="en-US" w:eastAsia="zh-CN"/>
              </w:rPr>
              <w:t>为何能获得广泛好评</w:t>
            </w:r>
            <w:r>
              <w:rPr>
                <w:rFonts w:hint="eastAsia" w:ascii="仿宋" w:hAnsi="仿宋" w:eastAsia="仿宋" w:cs="仿宋"/>
                <w:color w:val="000000"/>
                <w:sz w:val="21"/>
                <w:szCs w:val="15"/>
              </w:rPr>
              <w:t>？这些问题</w:t>
            </w:r>
            <w:r>
              <w:rPr>
                <w:rFonts w:hint="eastAsia" w:ascii="仿宋" w:hAnsi="仿宋" w:eastAsia="仿宋" w:cs="仿宋"/>
                <w:color w:val="000000"/>
                <w:sz w:val="21"/>
                <w:szCs w:val="15"/>
                <w:lang w:val="en-US" w:eastAsia="zh-CN"/>
              </w:rPr>
              <w:t>很难通过短</w:t>
            </w:r>
            <w:r>
              <w:rPr>
                <w:rFonts w:hint="eastAsia" w:ascii="仿宋" w:hAnsi="仿宋" w:eastAsia="仿宋" w:cs="仿宋"/>
                <w:color w:val="000000"/>
                <w:sz w:val="21"/>
                <w:szCs w:val="15"/>
              </w:rPr>
              <w:t>视频回答。立足专业媒体优势，中国教育报快速响应社会和战线关切，</w:t>
            </w:r>
            <w:r>
              <w:rPr>
                <w:rFonts w:hint="eastAsia" w:ascii="仿宋" w:hAnsi="仿宋" w:eastAsia="仿宋" w:cs="仿宋"/>
                <w:color w:val="000000"/>
                <w:sz w:val="21"/>
                <w:szCs w:val="15"/>
                <w:lang w:val="en-US" w:eastAsia="zh-CN"/>
              </w:rPr>
              <w:t>围绕这一“网红”现象，</w:t>
            </w:r>
            <w:r>
              <w:rPr>
                <w:rFonts w:hint="eastAsia" w:ascii="仿宋" w:hAnsi="仿宋" w:eastAsia="仿宋" w:cs="仿宋"/>
                <w:color w:val="000000"/>
                <w:sz w:val="21"/>
                <w:szCs w:val="15"/>
              </w:rPr>
              <w:t>迅速派出报道组深入当地采访，通过鲜活的人物故事、细腻的场景描写和权威的脉络梳理，生动展现了这场跨越29年的红色思政教育实践。</w:t>
            </w:r>
          </w:p>
        </w:tc>
      </w:tr>
      <w:tr w14:paraId="2F9F2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1134" w:type="dxa"/>
            <w:vAlign w:val="center"/>
          </w:tcPr>
          <w:p w14:paraId="234A84FF">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14:paraId="71B21D2D">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14:paraId="176AD6B6">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14:paraId="650D2E5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779" w:type="dxa"/>
            <w:gridSpan w:val="11"/>
            <w:vAlign w:val="center"/>
          </w:tcPr>
          <w:p w14:paraId="222CEBF0">
            <w:pPr>
              <w:ind w:firstLine="420" w:firstLineChars="200"/>
              <w:rPr>
                <w:rFonts w:hint="eastAsia" w:ascii="仿宋" w:hAnsi="仿宋" w:eastAsia="仿宋" w:cs="仿宋"/>
                <w:color w:val="000000"/>
                <w:sz w:val="24"/>
                <w:szCs w:val="18"/>
                <w:lang w:val="en-US" w:eastAsia="zh-CN"/>
              </w:rPr>
            </w:pPr>
            <w:r>
              <w:rPr>
                <w:rFonts w:hint="eastAsia" w:ascii="仿宋" w:hAnsi="仿宋" w:eastAsia="仿宋" w:cs="仿宋"/>
                <w:color w:val="000000"/>
                <w:sz w:val="21"/>
                <w:szCs w:val="15"/>
                <w:lang w:val="en-US" w:eastAsia="zh-CN"/>
              </w:rPr>
              <w:t>作为最早一批关注、响应此次网络“热点”事件的全国性媒体，该报道是较早对此次事件进行深入挖掘和呈现的专业深度报道</w:t>
            </w:r>
            <w:r>
              <w:rPr>
                <w:rFonts w:hint="eastAsia" w:ascii="仿宋" w:hAnsi="仿宋" w:eastAsia="仿宋" w:cs="仿宋"/>
                <w:color w:val="000000"/>
                <w:sz w:val="21"/>
                <w:szCs w:val="15"/>
              </w:rPr>
              <w:t>，</w:t>
            </w:r>
            <w:r>
              <w:rPr>
                <w:rFonts w:hint="eastAsia" w:ascii="仿宋" w:hAnsi="仿宋" w:eastAsia="仿宋" w:cs="仿宋"/>
                <w:color w:val="000000"/>
                <w:sz w:val="21"/>
                <w:szCs w:val="15"/>
                <w:lang w:val="en-US" w:eastAsia="zh-CN"/>
              </w:rPr>
              <w:t>文章采写深入，感染力强，</w:t>
            </w:r>
            <w:r>
              <w:rPr>
                <w:rFonts w:hint="eastAsia" w:ascii="仿宋" w:hAnsi="仿宋" w:eastAsia="仿宋" w:cs="仿宋"/>
                <w:color w:val="000000"/>
                <w:sz w:val="21"/>
                <w:szCs w:val="15"/>
              </w:rPr>
              <w:t>受到多家媒体转载或间接引用，获得宁夏教育厅及战线认可。报道作为重要资料，帮助固原《29年坚持行走的思政实践课》获“思想铸魂 网络育人”大思政课优秀案例</w:t>
            </w:r>
            <w:r>
              <w:rPr>
                <w:rFonts w:hint="eastAsia" w:ascii="仿宋" w:hAnsi="仿宋" w:eastAsia="仿宋" w:cs="仿宋"/>
                <w:color w:val="000000"/>
                <w:sz w:val="21"/>
                <w:szCs w:val="15"/>
                <w:lang w:eastAsia="zh-CN"/>
              </w:rPr>
              <w:t>。</w:t>
            </w:r>
          </w:p>
        </w:tc>
      </w:tr>
      <w:tr w14:paraId="507B4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trPr>
        <w:tc>
          <w:tcPr>
            <w:tcW w:w="1134" w:type="dxa"/>
            <w:vMerge w:val="restart"/>
            <w:vAlign w:val="center"/>
          </w:tcPr>
          <w:p w14:paraId="74A55D0B">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14:paraId="0ECA54EE">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14:paraId="56F5B44C">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14:paraId="7E305E3A">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1417" w:type="dxa"/>
            <w:gridSpan w:val="2"/>
            <w:vMerge w:val="restart"/>
            <w:vAlign w:val="center"/>
          </w:tcPr>
          <w:p w14:paraId="6110B0E5">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5025BD7D">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14:paraId="40C56760">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7015" w:type="dxa"/>
            <w:gridSpan w:val="8"/>
            <w:vAlign w:val="center"/>
          </w:tcPr>
          <w:p w14:paraId="19B1F42B">
            <w:pPr>
              <w:rPr>
                <w:rFonts w:ascii="仿宋" w:hAnsi="仿宋" w:eastAsia="仿宋"/>
                <w:color w:val="000000"/>
                <w:szCs w:val="21"/>
              </w:rPr>
            </w:pPr>
            <w:r>
              <w:rPr>
                <w:rFonts w:hint="eastAsia" w:ascii="仿宋" w:hAnsi="仿宋" w:eastAsia="仿宋"/>
                <w:color w:val="000000"/>
                <w:sz w:val="20"/>
                <w:szCs w:val="13"/>
              </w:rPr>
              <w:t>报纸、期刊、广播、电视作品如未在新媒体传播平台发布，可空缺。</w:t>
            </w:r>
          </w:p>
        </w:tc>
      </w:tr>
      <w:tr w14:paraId="2E68C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134" w:type="dxa"/>
            <w:vMerge w:val="continue"/>
            <w:vAlign w:val="center"/>
          </w:tcPr>
          <w:p w14:paraId="35232603">
            <w:pPr>
              <w:spacing w:line="320" w:lineRule="exact"/>
              <w:jc w:val="center"/>
              <w:rPr>
                <w:rFonts w:ascii="华文中宋" w:hAnsi="华文中宋" w:eastAsia="华文中宋"/>
                <w:color w:val="000000"/>
                <w:sz w:val="28"/>
              </w:rPr>
            </w:pPr>
          </w:p>
        </w:tc>
        <w:tc>
          <w:tcPr>
            <w:tcW w:w="1417" w:type="dxa"/>
            <w:gridSpan w:val="2"/>
            <w:vMerge w:val="continue"/>
            <w:vAlign w:val="center"/>
          </w:tcPr>
          <w:p w14:paraId="513035B8">
            <w:pPr>
              <w:rPr>
                <w:rFonts w:ascii="仿宋" w:hAnsi="仿宋" w:eastAsia="仿宋" w:cs="仿宋"/>
                <w:color w:val="000000"/>
                <w:sz w:val="24"/>
                <w:szCs w:val="18"/>
              </w:rPr>
            </w:pPr>
          </w:p>
        </w:tc>
        <w:tc>
          <w:tcPr>
            <w:tcW w:w="347" w:type="dxa"/>
            <w:vAlign w:val="center"/>
          </w:tcPr>
          <w:p w14:paraId="0619B794">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7015" w:type="dxa"/>
            <w:gridSpan w:val="8"/>
            <w:vAlign w:val="center"/>
          </w:tcPr>
          <w:p w14:paraId="01092943">
            <w:pPr>
              <w:rPr>
                <w:rFonts w:ascii="仿宋" w:hAnsi="仿宋" w:eastAsia="仿宋"/>
                <w:color w:val="000000"/>
                <w:szCs w:val="21"/>
              </w:rPr>
            </w:pPr>
            <w:r>
              <w:rPr>
                <w:rFonts w:hint="eastAsia" w:ascii="仿宋" w:hAnsi="仿宋" w:eastAsia="仿宋"/>
                <w:color w:val="000000"/>
                <w:szCs w:val="21"/>
              </w:rPr>
              <w:t xml:space="preserve">    </w:t>
            </w:r>
          </w:p>
        </w:tc>
      </w:tr>
      <w:tr w14:paraId="4A1D7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134" w:type="dxa"/>
            <w:vMerge w:val="continue"/>
            <w:vAlign w:val="center"/>
          </w:tcPr>
          <w:p w14:paraId="09DEACC3">
            <w:pPr>
              <w:spacing w:line="320" w:lineRule="exact"/>
              <w:jc w:val="center"/>
              <w:rPr>
                <w:rFonts w:ascii="华文中宋" w:hAnsi="华文中宋" w:eastAsia="华文中宋"/>
                <w:color w:val="000000"/>
                <w:sz w:val="28"/>
              </w:rPr>
            </w:pPr>
          </w:p>
        </w:tc>
        <w:tc>
          <w:tcPr>
            <w:tcW w:w="1417" w:type="dxa"/>
            <w:gridSpan w:val="2"/>
            <w:vMerge w:val="continue"/>
            <w:vAlign w:val="center"/>
          </w:tcPr>
          <w:p w14:paraId="3D90DE09">
            <w:pPr>
              <w:rPr>
                <w:rFonts w:ascii="仿宋" w:hAnsi="仿宋" w:eastAsia="仿宋" w:cs="仿宋"/>
                <w:color w:val="000000"/>
                <w:sz w:val="24"/>
                <w:szCs w:val="18"/>
              </w:rPr>
            </w:pPr>
          </w:p>
        </w:tc>
        <w:tc>
          <w:tcPr>
            <w:tcW w:w="347" w:type="dxa"/>
            <w:vAlign w:val="center"/>
          </w:tcPr>
          <w:p w14:paraId="3AD0C141">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7015" w:type="dxa"/>
            <w:gridSpan w:val="8"/>
            <w:vAlign w:val="center"/>
          </w:tcPr>
          <w:p w14:paraId="6C67E639">
            <w:pPr>
              <w:rPr>
                <w:rFonts w:ascii="仿宋" w:hAnsi="仿宋" w:eastAsia="仿宋"/>
                <w:color w:val="000000"/>
                <w:szCs w:val="21"/>
              </w:rPr>
            </w:pPr>
          </w:p>
        </w:tc>
      </w:tr>
      <w:tr w14:paraId="2B671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134" w:type="dxa"/>
            <w:vMerge w:val="continue"/>
            <w:vAlign w:val="center"/>
          </w:tcPr>
          <w:p w14:paraId="7CF26AA1">
            <w:pPr>
              <w:spacing w:line="320" w:lineRule="exact"/>
              <w:jc w:val="center"/>
              <w:rPr>
                <w:rFonts w:ascii="华文中宋" w:hAnsi="华文中宋" w:eastAsia="华文中宋"/>
                <w:color w:val="000000"/>
                <w:sz w:val="28"/>
              </w:rPr>
            </w:pPr>
          </w:p>
        </w:tc>
        <w:tc>
          <w:tcPr>
            <w:tcW w:w="1417" w:type="dxa"/>
            <w:gridSpan w:val="2"/>
            <w:vAlign w:val="center"/>
          </w:tcPr>
          <w:p w14:paraId="3576D24B">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14:paraId="5E796991">
            <w:pPr>
              <w:rPr>
                <w:rFonts w:ascii="仿宋" w:hAnsi="仿宋" w:eastAsia="仿宋"/>
                <w:color w:val="000000"/>
                <w:sz w:val="22"/>
                <w:szCs w:val="16"/>
              </w:rPr>
            </w:pPr>
          </w:p>
        </w:tc>
        <w:tc>
          <w:tcPr>
            <w:tcW w:w="992" w:type="dxa"/>
            <w:gridSpan w:val="2"/>
            <w:vAlign w:val="center"/>
          </w:tcPr>
          <w:p w14:paraId="09DF4C7C">
            <w:pP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3"/>
            <w:vAlign w:val="center"/>
          </w:tcPr>
          <w:p w14:paraId="7F9D5D83">
            <w:pPr>
              <w:rPr>
                <w:rFonts w:ascii="仿宋" w:hAnsi="仿宋" w:eastAsia="仿宋"/>
                <w:color w:val="000000"/>
                <w:szCs w:val="21"/>
              </w:rPr>
            </w:pPr>
          </w:p>
        </w:tc>
        <w:tc>
          <w:tcPr>
            <w:tcW w:w="992" w:type="dxa"/>
            <w:vAlign w:val="center"/>
          </w:tcPr>
          <w:p w14:paraId="2E987A7F">
            <w:pPr>
              <w:rPr>
                <w:rFonts w:ascii="仿宋" w:hAnsi="仿宋" w:eastAsia="仿宋"/>
                <w:color w:val="000000"/>
                <w:szCs w:val="21"/>
              </w:rPr>
            </w:pPr>
            <w:r>
              <w:rPr>
                <w:rFonts w:hint="eastAsia" w:ascii="仿宋" w:hAnsi="仿宋" w:eastAsia="仿宋" w:cs="仿宋"/>
                <w:color w:val="000000"/>
                <w:sz w:val="22"/>
                <w:szCs w:val="16"/>
              </w:rPr>
              <w:t>互动量</w:t>
            </w:r>
          </w:p>
        </w:tc>
        <w:tc>
          <w:tcPr>
            <w:tcW w:w="1549" w:type="dxa"/>
            <w:vAlign w:val="center"/>
          </w:tcPr>
          <w:p w14:paraId="46A18FE5">
            <w:pPr>
              <w:rPr>
                <w:rFonts w:ascii="仿宋" w:hAnsi="仿宋" w:eastAsia="仿宋"/>
                <w:color w:val="000000"/>
                <w:szCs w:val="21"/>
              </w:rPr>
            </w:pPr>
          </w:p>
        </w:tc>
      </w:tr>
      <w:tr w14:paraId="5B834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exact"/>
        </w:trPr>
        <w:tc>
          <w:tcPr>
            <w:tcW w:w="1134" w:type="dxa"/>
            <w:tcBorders>
              <w:bottom w:val="single" w:color="auto" w:sz="4" w:space="0"/>
            </w:tcBorders>
            <w:vAlign w:val="center"/>
          </w:tcPr>
          <w:p w14:paraId="45A9D70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14:paraId="726C4E3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14:paraId="5572C62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14:paraId="3FEBD355">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14:paraId="6736E114">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14:paraId="7E59B06C">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tcBorders>
              <w:bottom w:val="single" w:color="auto" w:sz="4" w:space="0"/>
            </w:tcBorders>
            <w:vAlign w:val="center"/>
          </w:tcPr>
          <w:p w14:paraId="25C48E8A">
            <w:pPr>
              <w:ind w:firstLine="420" w:firstLineChars="200"/>
              <w:rPr>
                <w:rFonts w:ascii="华文中宋" w:hAnsi="华文中宋" w:eastAsia="华文中宋"/>
                <w:color w:val="000000"/>
                <w:spacing w:val="-2"/>
                <w:sz w:val="28"/>
              </w:rPr>
            </w:pPr>
            <w:r>
              <w:rPr>
                <w:rFonts w:hint="eastAsia" w:ascii="仿宋" w:hAnsi="仿宋" w:eastAsia="仿宋" w:cs="仿宋"/>
                <w:color w:val="000000"/>
                <w:sz w:val="21"/>
                <w:szCs w:val="15"/>
              </w:rPr>
              <w:t>2024年是习近平总书记在学校思想政治理论课教师座谈会上的重要讲话发表五周年。思政教育事关立德树人根本任务,事关党和国家事业发展全局，是总书记“非常关心的一件事”。在此背景下，本篇报道紧抓地方实践</w:t>
            </w:r>
            <w:r>
              <w:rPr>
                <w:rFonts w:hint="eastAsia" w:ascii="仿宋" w:hAnsi="仿宋" w:eastAsia="仿宋" w:cs="仿宋"/>
                <w:color w:val="000000"/>
                <w:sz w:val="21"/>
                <w:szCs w:val="15"/>
                <w:lang w:val="en-US" w:eastAsia="zh-CN"/>
              </w:rPr>
              <w:t>的创新</w:t>
            </w:r>
            <w:r>
              <w:rPr>
                <w:rFonts w:hint="eastAsia" w:ascii="仿宋" w:hAnsi="仿宋" w:eastAsia="仿宋" w:cs="仿宋"/>
                <w:color w:val="000000"/>
                <w:sz w:val="21"/>
                <w:szCs w:val="15"/>
              </w:rPr>
              <w:t>案例，生动</w:t>
            </w:r>
            <w:r>
              <w:rPr>
                <w:rFonts w:hint="eastAsia" w:ascii="仿宋" w:hAnsi="仿宋" w:eastAsia="仿宋" w:cs="仿宋"/>
                <w:color w:val="000000"/>
                <w:sz w:val="21"/>
                <w:szCs w:val="15"/>
                <w:lang w:eastAsia="zh-CN"/>
              </w:rPr>
              <w:t>、</w:t>
            </w:r>
            <w:r>
              <w:rPr>
                <w:rFonts w:hint="eastAsia" w:ascii="仿宋" w:hAnsi="仿宋" w:eastAsia="仿宋" w:cs="仿宋"/>
                <w:color w:val="000000"/>
                <w:sz w:val="21"/>
                <w:szCs w:val="15"/>
                <w:lang w:val="en-US" w:eastAsia="zh-CN"/>
              </w:rPr>
              <w:t>深入地</w:t>
            </w:r>
            <w:r>
              <w:rPr>
                <w:rFonts w:hint="eastAsia" w:ascii="仿宋" w:hAnsi="仿宋" w:eastAsia="仿宋" w:cs="仿宋"/>
                <w:color w:val="000000"/>
                <w:sz w:val="21"/>
                <w:szCs w:val="15"/>
              </w:rPr>
              <w:t>呈现了一场跨越了29年的“行走的思政课”，可读性强、专业力深，文章在中国教育报头版头条位置刊出，推动地方实践走向全国典范，为全国思政教育提供了可复制、可推广的创新样本，彰显了</w:t>
            </w:r>
            <w:r>
              <w:rPr>
                <w:rFonts w:hint="eastAsia" w:ascii="仿宋" w:hAnsi="仿宋" w:eastAsia="仿宋" w:cs="仿宋"/>
                <w:color w:val="000000"/>
                <w:sz w:val="21"/>
                <w:szCs w:val="15"/>
                <w:lang w:val="en-US" w:eastAsia="zh-CN"/>
              </w:rPr>
              <w:t>思政课建设的新气象新作为。</w:t>
            </w:r>
          </w:p>
          <w:p w14:paraId="039F2135">
            <w:pPr>
              <w:spacing w:line="360" w:lineRule="exact"/>
              <w:rPr>
                <w:rFonts w:ascii="华文中宋" w:hAnsi="华文中宋" w:eastAsia="华文中宋"/>
                <w:color w:val="000000"/>
                <w:sz w:val="28"/>
              </w:rPr>
            </w:pP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14:paraId="54C976D1">
            <w:pPr>
              <w:rPr>
                <w:rFonts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 xml:space="preserve">2025年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bl>
    <w:p w14:paraId="199921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简体">
    <w:altName w:val="方正舒体"/>
    <w:panose1 w:val="02010600010101010101"/>
    <w:charset w:val="86"/>
    <w:family w:val="script"/>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D8D66A"/>
    <w:rsid w:val="65513AEA"/>
    <w:rsid w:val="6DDDBEC4"/>
    <w:rsid w:val="777FD16C"/>
    <w:rsid w:val="7A7B98D3"/>
    <w:rsid w:val="7C85B67F"/>
    <w:rsid w:val="7EE37DBE"/>
    <w:rsid w:val="7FFCF143"/>
    <w:rsid w:val="9B575AA3"/>
    <w:rsid w:val="9FF9255F"/>
    <w:rsid w:val="A3AB0060"/>
    <w:rsid w:val="DFFFF5FC"/>
    <w:rsid w:val="EDBF1416"/>
    <w:rsid w:val="FDBFCE19"/>
    <w:rsid w:val="FDD8D66A"/>
    <w:rsid w:val="FDFB1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801</Words>
  <Characters>823</Characters>
  <Lines>0</Lines>
  <Paragraphs>0</Paragraphs>
  <TotalTime>0</TotalTime>
  <ScaleCrop>false</ScaleCrop>
  <LinksUpToDate>false</LinksUpToDate>
  <CharactersWithSpaces>902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2025-05-07T10:10:00Z</dcterms:created>
  <dc:creator>梁丹</dc:creator>
  <cp:lastModifiedBy>火焱</cp:lastModifiedBy>
  <dcterms:modified xsi:type="dcterms:W3CDTF">2025-05-12T08:57:51Z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41A08C497BED026003C11A681B900555_41</vt:lpwstr>
  </property>
  <property fmtid="{D5CDD505-2E9C-101B-9397-08002B2CF9AE}" pid="4" name="KSOTemplateDocerSaveRecord">
    <vt:lpwstr>eyJoZGlkIjoiNDQ3NjYxODRmODIxMDMyNGY4ODdlYjQ0MjlmZTQ3YTEiLCJ1c2VySWQiOiI1NDk5OTUyNzYifQ==</vt:lpwstr>
  </property>
</Properties>
</file>