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E21E" w14:textId="77777777" w:rsidR="005462C7" w:rsidRDefault="00000000">
      <w:pPr>
        <w:rPr>
          <w:rFonts w:ascii="楷体" w:eastAsia="楷体" w:hAnsi="楷体"/>
          <w:b/>
          <w:bCs/>
          <w:sz w:val="28"/>
          <w:szCs w:val="28"/>
        </w:rPr>
      </w:pPr>
      <w:r>
        <w:rPr>
          <w:rFonts w:ascii="楷体" w:eastAsia="楷体" w:hAnsi="楷体" w:hint="eastAsia"/>
          <w:b/>
          <w:bCs/>
          <w:sz w:val="28"/>
          <w:szCs w:val="28"/>
        </w:rPr>
        <w:t>附件</w:t>
      </w:r>
      <w:r>
        <w:rPr>
          <w:rFonts w:ascii="楷体" w:eastAsia="楷体" w:hAnsi="楷体"/>
          <w:b/>
          <w:bCs/>
          <w:sz w:val="28"/>
          <w:szCs w:val="28"/>
        </w:rPr>
        <w:t>3</w:t>
      </w:r>
      <w:r>
        <w:rPr>
          <w:rFonts w:ascii="楷体" w:eastAsia="楷体" w:hAnsi="楷体" w:hint="eastAsia"/>
          <w:b/>
          <w:bCs/>
          <w:sz w:val="28"/>
          <w:szCs w:val="28"/>
        </w:rPr>
        <w:t xml:space="preserve"> </w:t>
      </w:r>
    </w:p>
    <w:p w14:paraId="1AB5604F" w14:textId="465057C1" w:rsidR="005462C7" w:rsidRDefault="002168ED">
      <w:pPr>
        <w:jc w:val="center"/>
        <w:rPr>
          <w:rFonts w:ascii="华文中宋" w:eastAsia="华文中宋" w:hAnsi="华文中宋"/>
          <w:sz w:val="36"/>
          <w:szCs w:val="36"/>
        </w:rPr>
      </w:pPr>
      <w:r>
        <w:rPr>
          <w:rFonts w:ascii="华文中宋" w:eastAsia="华文中宋" w:hAnsi="华文中宋" w:hint="eastAsia"/>
          <w:sz w:val="36"/>
          <w:szCs w:val="36"/>
        </w:rPr>
        <w:t>中国新闻奖报纸、通讯社新闻专栏参评作品推荐表</w:t>
      </w:r>
    </w:p>
    <w:p w14:paraId="3B3C6E26" w14:textId="77777777" w:rsidR="005462C7" w:rsidRDefault="005462C7">
      <w:pPr>
        <w:spacing w:line="200" w:lineRule="exact"/>
        <w:jc w:val="center"/>
        <w:rPr>
          <w:rFonts w:ascii="华文中宋" w:eastAsia="华文中宋" w:hAnsi="华文中宋"/>
          <w:sz w:val="36"/>
          <w:szCs w:val="36"/>
        </w:rPr>
      </w:pPr>
    </w:p>
    <w:tbl>
      <w:tblPr>
        <w:tblW w:w="9855" w:type="dxa"/>
        <w:jc w:val="center"/>
        <w:tblLayout w:type="fixed"/>
        <w:tblLook w:val="04A0" w:firstRow="1" w:lastRow="0" w:firstColumn="1" w:lastColumn="0" w:noHBand="0" w:noVBand="1"/>
      </w:tblPr>
      <w:tblGrid>
        <w:gridCol w:w="1073"/>
        <w:gridCol w:w="424"/>
        <w:gridCol w:w="2755"/>
        <w:gridCol w:w="1417"/>
        <w:gridCol w:w="1559"/>
        <w:gridCol w:w="993"/>
        <w:gridCol w:w="1634"/>
      </w:tblGrid>
      <w:tr w:rsidR="005462C7" w14:paraId="270526B5" w14:textId="77777777">
        <w:trPr>
          <w:trHeight w:hRule="exact" w:val="56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185A6B2B" w14:textId="77777777" w:rsidR="005462C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2755" w:type="dxa"/>
            <w:tcBorders>
              <w:top w:val="single" w:sz="6" w:space="0" w:color="auto"/>
              <w:left w:val="single" w:sz="6" w:space="0" w:color="auto"/>
              <w:bottom w:val="single" w:sz="6" w:space="0" w:color="auto"/>
              <w:right w:val="single" w:sz="6" w:space="0" w:color="auto"/>
            </w:tcBorders>
            <w:vAlign w:val="center"/>
          </w:tcPr>
          <w:p w14:paraId="5FCE0F69" w14:textId="77777777" w:rsidR="005462C7" w:rsidRDefault="00000000">
            <w:pPr>
              <w:ind w:firstLine="420"/>
              <w:rPr>
                <w:rFonts w:ascii="仿宋" w:eastAsia="仿宋" w:hAnsi="仿宋" w:cstheme="minorBidi"/>
                <w:szCs w:val="21"/>
                <w:lang w:val="zh-CN"/>
              </w:rPr>
            </w:pPr>
            <w:r>
              <w:rPr>
                <w:rFonts w:ascii="仿宋" w:eastAsia="仿宋" w:hAnsi="仿宋" w:cstheme="minorBidi" w:hint="eastAsia"/>
                <w:szCs w:val="21"/>
                <w:lang w:val="zh-CN"/>
              </w:rPr>
              <w:t>记者调查</w:t>
            </w:r>
          </w:p>
        </w:tc>
        <w:tc>
          <w:tcPr>
            <w:tcW w:w="1417" w:type="dxa"/>
            <w:tcBorders>
              <w:top w:val="single" w:sz="6" w:space="0" w:color="auto"/>
              <w:left w:val="single" w:sz="6" w:space="0" w:color="auto"/>
              <w:bottom w:val="single" w:sz="6" w:space="0" w:color="auto"/>
              <w:right w:val="single" w:sz="6" w:space="0" w:color="auto"/>
            </w:tcBorders>
            <w:vAlign w:val="center"/>
          </w:tcPr>
          <w:p w14:paraId="7F321139" w14:textId="77777777" w:rsidR="005462C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创办时间</w:t>
            </w:r>
          </w:p>
        </w:tc>
        <w:tc>
          <w:tcPr>
            <w:tcW w:w="4186" w:type="dxa"/>
            <w:gridSpan w:val="3"/>
            <w:tcBorders>
              <w:top w:val="single" w:sz="6" w:space="0" w:color="auto"/>
              <w:left w:val="single" w:sz="6" w:space="0" w:color="auto"/>
              <w:bottom w:val="single" w:sz="6" w:space="0" w:color="auto"/>
              <w:right w:val="single" w:sz="6" w:space="0" w:color="auto"/>
            </w:tcBorders>
            <w:vAlign w:val="center"/>
          </w:tcPr>
          <w:p w14:paraId="3ECBAEFE" w14:textId="77777777" w:rsidR="005462C7" w:rsidRDefault="00000000">
            <w:pPr>
              <w:ind w:firstLine="420"/>
              <w:rPr>
                <w:rFonts w:ascii="仿宋" w:eastAsia="仿宋" w:hAnsi="仿宋" w:cstheme="minorBidi"/>
                <w:szCs w:val="21"/>
                <w:lang w:val="zh-CN"/>
              </w:rPr>
            </w:pPr>
            <w:r>
              <w:rPr>
                <w:rFonts w:ascii="仿宋" w:eastAsia="仿宋" w:hAnsi="仿宋" w:cstheme="minorBidi" w:hint="eastAsia"/>
                <w:szCs w:val="21"/>
              </w:rPr>
              <w:t>2020</w:t>
            </w:r>
            <w:r>
              <w:rPr>
                <w:rFonts w:ascii="仿宋" w:eastAsia="仿宋" w:hAnsi="仿宋" w:cstheme="minorBidi" w:hint="eastAsia"/>
                <w:szCs w:val="21"/>
                <w:lang w:val="zh-CN"/>
              </w:rPr>
              <w:t>年</w:t>
            </w:r>
            <w:r>
              <w:rPr>
                <w:rFonts w:ascii="仿宋" w:eastAsia="仿宋" w:hAnsi="仿宋" w:cstheme="minorBidi" w:hint="eastAsia"/>
                <w:szCs w:val="21"/>
              </w:rPr>
              <w:t>4</w:t>
            </w:r>
            <w:r>
              <w:rPr>
                <w:rFonts w:ascii="仿宋" w:eastAsia="仿宋" w:hAnsi="仿宋" w:cstheme="minorBidi" w:hint="eastAsia"/>
                <w:szCs w:val="21"/>
                <w:lang w:val="zh-CN"/>
              </w:rPr>
              <w:t>月</w:t>
            </w:r>
            <w:r>
              <w:rPr>
                <w:rFonts w:ascii="仿宋" w:eastAsia="仿宋" w:hAnsi="仿宋" w:cstheme="minorBidi" w:hint="eastAsia"/>
                <w:szCs w:val="21"/>
              </w:rPr>
              <w:t>1</w:t>
            </w:r>
            <w:r>
              <w:rPr>
                <w:rFonts w:ascii="仿宋" w:eastAsia="仿宋" w:hAnsi="仿宋" w:cstheme="minorBidi" w:hint="eastAsia"/>
                <w:szCs w:val="21"/>
                <w:lang w:val="zh-CN"/>
              </w:rPr>
              <w:t>日</w:t>
            </w:r>
          </w:p>
        </w:tc>
      </w:tr>
      <w:tr w:rsidR="005462C7" w14:paraId="548CFB9E" w14:textId="77777777">
        <w:trPr>
          <w:trHeight w:hRule="exact" w:val="56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0BAABED4" w14:textId="77777777" w:rsidR="005462C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原创单位</w:t>
            </w:r>
          </w:p>
        </w:tc>
        <w:tc>
          <w:tcPr>
            <w:tcW w:w="2755" w:type="dxa"/>
            <w:tcBorders>
              <w:top w:val="single" w:sz="6" w:space="0" w:color="auto"/>
              <w:left w:val="single" w:sz="6" w:space="0" w:color="auto"/>
              <w:bottom w:val="single" w:sz="6" w:space="0" w:color="auto"/>
              <w:right w:val="single" w:sz="6" w:space="0" w:color="auto"/>
            </w:tcBorders>
            <w:vAlign w:val="center"/>
          </w:tcPr>
          <w:p w14:paraId="30679306" w14:textId="77777777" w:rsidR="005462C7" w:rsidRDefault="00000000">
            <w:pPr>
              <w:ind w:firstLine="420"/>
              <w:rPr>
                <w:rFonts w:ascii="仿宋" w:eastAsia="仿宋" w:hAnsi="仿宋" w:cstheme="minorBidi"/>
                <w:szCs w:val="21"/>
                <w:lang w:val="zh-CN"/>
              </w:rPr>
            </w:pPr>
            <w:r>
              <w:rPr>
                <w:rFonts w:ascii="仿宋" w:eastAsia="仿宋" w:hAnsi="仿宋" w:cstheme="minorBidi" w:hint="eastAsia"/>
                <w:szCs w:val="21"/>
                <w:lang w:val="zh-CN"/>
              </w:rPr>
              <w:t>《人民铁道》报</w:t>
            </w:r>
          </w:p>
        </w:tc>
        <w:tc>
          <w:tcPr>
            <w:tcW w:w="1417" w:type="dxa"/>
            <w:tcBorders>
              <w:top w:val="single" w:sz="6" w:space="0" w:color="auto"/>
              <w:left w:val="single" w:sz="6" w:space="0" w:color="auto"/>
              <w:bottom w:val="single" w:sz="6" w:space="0" w:color="auto"/>
              <w:right w:val="single" w:sz="6" w:space="0" w:color="auto"/>
            </w:tcBorders>
            <w:vAlign w:val="center"/>
          </w:tcPr>
          <w:p w14:paraId="10801603" w14:textId="77777777" w:rsidR="005462C7" w:rsidRDefault="00000000">
            <w:pPr>
              <w:autoSpaceDE w:val="0"/>
              <w:autoSpaceDN w:val="0"/>
              <w:adjustRightIn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4186" w:type="dxa"/>
            <w:gridSpan w:val="3"/>
            <w:tcBorders>
              <w:top w:val="single" w:sz="6" w:space="0" w:color="auto"/>
              <w:left w:val="single" w:sz="6" w:space="0" w:color="auto"/>
              <w:bottom w:val="single" w:sz="6" w:space="0" w:color="auto"/>
              <w:right w:val="single" w:sz="6" w:space="0" w:color="auto"/>
            </w:tcBorders>
            <w:vAlign w:val="center"/>
          </w:tcPr>
          <w:p w14:paraId="1CD939D9" w14:textId="77777777" w:rsidR="005462C7" w:rsidRDefault="00000000">
            <w:pPr>
              <w:ind w:firstLine="420"/>
              <w:rPr>
                <w:rFonts w:ascii="仿宋" w:eastAsia="仿宋" w:hAnsi="仿宋" w:cstheme="minorBidi"/>
                <w:szCs w:val="21"/>
                <w:lang w:val="zh-CN"/>
              </w:rPr>
            </w:pPr>
            <w:r>
              <w:rPr>
                <w:rFonts w:ascii="仿宋" w:eastAsia="仿宋" w:hAnsi="仿宋" w:cstheme="minorBidi" w:hint="eastAsia"/>
                <w:szCs w:val="21"/>
                <w:lang w:val="zh-CN"/>
              </w:rPr>
              <w:t>《人民铁道》报业有限公司</w:t>
            </w:r>
          </w:p>
        </w:tc>
      </w:tr>
      <w:tr w:rsidR="005462C7" w14:paraId="15ED0A34" w14:textId="77777777">
        <w:trPr>
          <w:trHeight w:hRule="exact" w:val="575"/>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3F9DC8AC" w14:textId="77777777" w:rsidR="005462C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color w:val="000000"/>
                <w:sz w:val="28"/>
                <w:szCs w:val="28"/>
              </w:rPr>
              <w:t>刊播</w:t>
            </w:r>
            <w:r>
              <w:rPr>
                <w:rFonts w:ascii="华文中宋" w:eastAsia="华文中宋" w:hAnsi="华文中宋" w:hint="eastAsia"/>
                <w:sz w:val="28"/>
                <w:szCs w:val="28"/>
              </w:rPr>
              <w:t>周期</w:t>
            </w:r>
          </w:p>
        </w:tc>
        <w:tc>
          <w:tcPr>
            <w:tcW w:w="2755" w:type="dxa"/>
            <w:tcBorders>
              <w:top w:val="single" w:sz="6" w:space="0" w:color="auto"/>
              <w:left w:val="single" w:sz="6" w:space="0" w:color="auto"/>
              <w:bottom w:val="single" w:sz="6" w:space="0" w:color="auto"/>
              <w:right w:val="single" w:sz="6" w:space="0" w:color="auto"/>
            </w:tcBorders>
            <w:vAlign w:val="center"/>
          </w:tcPr>
          <w:p w14:paraId="23283405" w14:textId="77777777" w:rsidR="005462C7" w:rsidRDefault="00000000">
            <w:pPr>
              <w:ind w:firstLine="420"/>
              <w:rPr>
                <w:rFonts w:ascii="仿宋" w:eastAsia="仿宋" w:hAnsi="仿宋" w:cstheme="minorBidi"/>
                <w:szCs w:val="21"/>
              </w:rPr>
            </w:pPr>
            <w:r>
              <w:rPr>
                <w:rFonts w:ascii="仿宋" w:eastAsia="仿宋" w:hAnsi="仿宋" w:cstheme="minorBidi" w:hint="eastAsia"/>
                <w:szCs w:val="21"/>
                <w:lang w:val="zh-CN"/>
              </w:rPr>
              <w:t>每周</w:t>
            </w:r>
            <w:r>
              <w:rPr>
                <w:rFonts w:ascii="仿宋" w:eastAsia="仿宋" w:hAnsi="仿宋" w:cstheme="minorBidi" w:hint="eastAsia"/>
                <w:szCs w:val="21"/>
              </w:rPr>
              <w:t>1至2期</w:t>
            </w:r>
          </w:p>
        </w:tc>
        <w:tc>
          <w:tcPr>
            <w:tcW w:w="1417" w:type="dxa"/>
            <w:tcBorders>
              <w:top w:val="single" w:sz="6" w:space="0" w:color="auto"/>
              <w:left w:val="single" w:sz="6" w:space="0" w:color="auto"/>
              <w:bottom w:val="single" w:sz="6" w:space="0" w:color="auto"/>
              <w:right w:val="single" w:sz="6" w:space="0" w:color="auto"/>
            </w:tcBorders>
            <w:vAlign w:val="center"/>
          </w:tcPr>
          <w:p w14:paraId="58606CDF" w14:textId="77777777" w:rsidR="005462C7" w:rsidRDefault="00000000">
            <w:pPr>
              <w:autoSpaceDE w:val="0"/>
              <w:autoSpaceDN w:val="0"/>
              <w:adjustRightInd w:val="0"/>
              <w:spacing w:line="560" w:lineRule="exact"/>
              <w:jc w:val="center"/>
              <w:rPr>
                <w:rFonts w:ascii="仿宋_GB2312" w:eastAsia="仿宋_GB2312" w:hAnsi="华文仿宋" w:cs="仿宋"/>
                <w:color w:val="000000"/>
                <w:sz w:val="28"/>
                <w:szCs w:val="28"/>
                <w:lang w:val="zh-CN"/>
              </w:rPr>
            </w:pPr>
            <w:r>
              <w:rPr>
                <w:rFonts w:ascii="华文中宋" w:eastAsia="华文中宋" w:hAnsi="华文中宋" w:hint="eastAsia"/>
                <w:color w:val="000000"/>
                <w:sz w:val="28"/>
                <w:szCs w:val="28"/>
              </w:rPr>
              <w:t>刊播版面</w:t>
            </w:r>
          </w:p>
        </w:tc>
        <w:tc>
          <w:tcPr>
            <w:tcW w:w="1559" w:type="dxa"/>
            <w:tcBorders>
              <w:top w:val="single" w:sz="6" w:space="0" w:color="auto"/>
              <w:left w:val="single" w:sz="6" w:space="0" w:color="auto"/>
              <w:bottom w:val="single" w:sz="6" w:space="0" w:color="auto"/>
              <w:right w:val="single" w:sz="6" w:space="0" w:color="auto"/>
            </w:tcBorders>
            <w:vAlign w:val="center"/>
          </w:tcPr>
          <w:p w14:paraId="063D84AD" w14:textId="77777777" w:rsidR="005462C7" w:rsidRDefault="00000000">
            <w:pPr>
              <w:autoSpaceDE w:val="0"/>
              <w:autoSpaceDN w:val="0"/>
              <w:adjustRightInd w:val="0"/>
              <w:spacing w:line="560" w:lineRule="exact"/>
              <w:jc w:val="center"/>
              <w:rPr>
                <w:rFonts w:ascii="仿宋_GB2312" w:eastAsia="仿宋_GB2312" w:hAnsi="华文仿宋" w:cs="仿宋"/>
                <w:sz w:val="28"/>
                <w:szCs w:val="28"/>
              </w:rPr>
            </w:pPr>
            <w:r>
              <w:rPr>
                <w:rFonts w:ascii="仿宋" w:eastAsia="仿宋" w:hAnsi="仿宋" w:cstheme="minorBidi" w:hint="eastAsia"/>
                <w:szCs w:val="21"/>
              </w:rPr>
              <w:t>A2版</w:t>
            </w:r>
          </w:p>
        </w:tc>
        <w:tc>
          <w:tcPr>
            <w:tcW w:w="993" w:type="dxa"/>
            <w:tcBorders>
              <w:top w:val="single" w:sz="6" w:space="0" w:color="auto"/>
              <w:left w:val="single" w:sz="6" w:space="0" w:color="auto"/>
              <w:bottom w:val="single" w:sz="6" w:space="0" w:color="auto"/>
              <w:right w:val="single" w:sz="6" w:space="0" w:color="auto"/>
            </w:tcBorders>
            <w:vAlign w:val="center"/>
          </w:tcPr>
          <w:p w14:paraId="01179647" w14:textId="77777777" w:rsidR="005462C7" w:rsidRDefault="00000000">
            <w:pPr>
              <w:autoSpaceDE w:val="0"/>
              <w:autoSpaceDN w:val="0"/>
              <w:adjustRightInd w:val="0"/>
              <w:spacing w:line="560" w:lineRule="exact"/>
              <w:jc w:val="center"/>
              <w:rPr>
                <w:rFonts w:ascii="华文中宋" w:eastAsia="华文中宋" w:hAnsi="华文中宋"/>
                <w:sz w:val="28"/>
                <w:szCs w:val="28"/>
              </w:rPr>
            </w:pPr>
            <w:r>
              <w:rPr>
                <w:rFonts w:ascii="华文中宋" w:eastAsia="华文中宋" w:hAnsi="华文中宋" w:hint="eastAsia"/>
                <w:sz w:val="28"/>
                <w:szCs w:val="28"/>
              </w:rPr>
              <w:t>语种</w:t>
            </w:r>
          </w:p>
        </w:tc>
        <w:tc>
          <w:tcPr>
            <w:tcW w:w="1634" w:type="dxa"/>
            <w:tcBorders>
              <w:top w:val="single" w:sz="6" w:space="0" w:color="auto"/>
              <w:left w:val="single" w:sz="6" w:space="0" w:color="auto"/>
              <w:bottom w:val="single" w:sz="6" w:space="0" w:color="auto"/>
              <w:right w:val="single" w:sz="6" w:space="0" w:color="auto"/>
            </w:tcBorders>
            <w:vAlign w:val="center"/>
          </w:tcPr>
          <w:p w14:paraId="00ECC277" w14:textId="77777777" w:rsidR="005462C7" w:rsidRDefault="00000000">
            <w:pPr>
              <w:autoSpaceDE w:val="0"/>
              <w:autoSpaceDN w:val="0"/>
              <w:adjustRightInd w:val="0"/>
              <w:spacing w:line="560" w:lineRule="exact"/>
              <w:jc w:val="center"/>
              <w:rPr>
                <w:rFonts w:ascii="仿宋_GB2312" w:eastAsia="仿宋_GB2312" w:hAnsi="华文仿宋" w:cs="仿宋"/>
                <w:sz w:val="28"/>
                <w:szCs w:val="28"/>
                <w:lang w:val="zh-CN"/>
              </w:rPr>
            </w:pPr>
            <w:r>
              <w:rPr>
                <w:rFonts w:ascii="仿宋" w:eastAsia="仿宋" w:hAnsi="仿宋" w:cstheme="minorBidi" w:hint="eastAsia"/>
                <w:szCs w:val="21"/>
                <w:lang w:val="zh-CN"/>
              </w:rPr>
              <w:t>中文</w:t>
            </w:r>
          </w:p>
        </w:tc>
      </w:tr>
      <w:tr w:rsidR="005462C7" w14:paraId="1986452A" w14:textId="77777777">
        <w:trPr>
          <w:trHeight w:hRule="exact" w:val="549"/>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41AD29FE" w14:textId="77777777" w:rsidR="005462C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2755" w:type="dxa"/>
            <w:tcBorders>
              <w:top w:val="single" w:sz="6" w:space="0" w:color="auto"/>
              <w:left w:val="single" w:sz="6" w:space="0" w:color="auto"/>
              <w:bottom w:val="single" w:sz="6" w:space="0" w:color="auto"/>
              <w:right w:val="single" w:sz="6" w:space="0" w:color="auto"/>
            </w:tcBorders>
            <w:vAlign w:val="center"/>
          </w:tcPr>
          <w:p w14:paraId="2B30D033" w14:textId="77777777" w:rsidR="005462C7" w:rsidRDefault="00000000">
            <w:pPr>
              <w:rPr>
                <w:rFonts w:ascii="仿宋" w:eastAsia="仿宋" w:hAnsi="仿宋" w:cstheme="minorBidi"/>
                <w:szCs w:val="21"/>
                <w:lang w:val="zh-CN"/>
              </w:rPr>
            </w:pPr>
            <w:r>
              <w:rPr>
                <w:rFonts w:ascii="仿宋" w:eastAsia="仿宋" w:hAnsi="仿宋" w:cstheme="minorBidi" w:hint="eastAsia"/>
                <w:sz w:val="18"/>
                <w:szCs w:val="18"/>
                <w:lang w:val="zh-CN"/>
              </w:rPr>
              <w:t>张依、管夏怡、谢津双、陈宣妤</w:t>
            </w:r>
          </w:p>
        </w:tc>
        <w:tc>
          <w:tcPr>
            <w:tcW w:w="1417" w:type="dxa"/>
            <w:tcBorders>
              <w:top w:val="single" w:sz="6" w:space="0" w:color="auto"/>
              <w:left w:val="single" w:sz="6" w:space="0" w:color="auto"/>
              <w:bottom w:val="single" w:sz="6" w:space="0" w:color="auto"/>
              <w:right w:val="single" w:sz="6" w:space="0" w:color="auto"/>
            </w:tcBorders>
            <w:vAlign w:val="center"/>
          </w:tcPr>
          <w:p w14:paraId="0AB00B4C" w14:textId="77777777" w:rsidR="005462C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4186" w:type="dxa"/>
            <w:gridSpan w:val="3"/>
            <w:tcBorders>
              <w:top w:val="single" w:sz="6" w:space="0" w:color="auto"/>
              <w:left w:val="single" w:sz="6" w:space="0" w:color="auto"/>
              <w:bottom w:val="single" w:sz="6" w:space="0" w:color="auto"/>
              <w:right w:val="single" w:sz="6" w:space="0" w:color="auto"/>
            </w:tcBorders>
            <w:vAlign w:val="center"/>
          </w:tcPr>
          <w:p w14:paraId="1EAE2320" w14:textId="77777777" w:rsidR="005462C7" w:rsidRDefault="00000000">
            <w:pPr>
              <w:autoSpaceDE w:val="0"/>
              <w:autoSpaceDN w:val="0"/>
              <w:adjustRightInd w:val="0"/>
              <w:spacing w:line="560" w:lineRule="exact"/>
              <w:jc w:val="center"/>
              <w:rPr>
                <w:rFonts w:ascii="仿宋_GB2312" w:eastAsia="仿宋_GB2312" w:hAnsi="华文仿宋" w:cs="仿宋"/>
                <w:sz w:val="28"/>
                <w:szCs w:val="28"/>
                <w:lang w:val="zh-CN"/>
              </w:rPr>
            </w:pPr>
            <w:r>
              <w:rPr>
                <w:rFonts w:ascii="仿宋" w:eastAsia="仿宋" w:hAnsi="仿宋" w:cstheme="minorBidi" w:hint="eastAsia"/>
                <w:szCs w:val="21"/>
                <w:lang w:eastAsia="zh-Hans"/>
              </w:rPr>
              <w:t>张依、</w:t>
            </w:r>
            <w:r>
              <w:rPr>
                <w:rFonts w:ascii="仿宋" w:eastAsia="仿宋" w:hAnsi="仿宋" w:cstheme="minorBidi" w:hint="eastAsia"/>
                <w:szCs w:val="21"/>
                <w:lang w:val="zh-CN"/>
              </w:rPr>
              <w:t>管夏怡、谢津双、陈宣妤</w:t>
            </w:r>
          </w:p>
        </w:tc>
      </w:tr>
      <w:tr w:rsidR="005462C7" w14:paraId="719DB8E0" w14:textId="77777777">
        <w:trPr>
          <w:trHeight w:hRule="exact" w:val="4392"/>
          <w:jc w:val="center"/>
        </w:trPr>
        <w:tc>
          <w:tcPr>
            <w:tcW w:w="1073" w:type="dxa"/>
            <w:tcBorders>
              <w:top w:val="single" w:sz="6" w:space="0" w:color="auto"/>
              <w:left w:val="single" w:sz="6" w:space="0" w:color="auto"/>
              <w:bottom w:val="single" w:sz="6" w:space="0" w:color="auto"/>
              <w:right w:val="single" w:sz="6" w:space="0" w:color="auto"/>
            </w:tcBorders>
            <w:vAlign w:val="center"/>
          </w:tcPr>
          <w:p w14:paraId="4F181B1F" w14:textId="77777777" w:rsidR="005462C7" w:rsidRDefault="0000000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14:paraId="6AD55D4F" w14:textId="77777777" w:rsidR="005462C7" w:rsidRDefault="00000000">
            <w:pPr>
              <w:spacing w:line="340" w:lineRule="exact"/>
              <w:jc w:val="center"/>
              <w:rPr>
                <w:rFonts w:ascii="华文中宋" w:eastAsia="华文中宋" w:hAnsi="华文中宋"/>
                <w:sz w:val="28"/>
              </w:rPr>
            </w:pPr>
            <w:r>
              <w:rPr>
                <w:rFonts w:ascii="华文中宋" w:eastAsia="华文中宋" w:hAnsi="华文中宋" w:hint="eastAsia"/>
                <w:sz w:val="28"/>
              </w:rPr>
              <w:t>作采</w:t>
            </w:r>
          </w:p>
          <w:p w14:paraId="166992DE" w14:textId="77777777" w:rsidR="005462C7" w:rsidRDefault="00000000">
            <w:pPr>
              <w:spacing w:line="340" w:lineRule="exact"/>
              <w:jc w:val="center"/>
              <w:rPr>
                <w:rFonts w:ascii="华文中宋" w:eastAsia="华文中宋" w:hAnsi="华文中宋"/>
                <w:sz w:val="28"/>
              </w:rPr>
            </w:pPr>
            <w:r>
              <w:rPr>
                <w:rFonts w:ascii="华文中宋" w:eastAsia="华文中宋" w:hAnsi="华文中宋" w:hint="eastAsia"/>
                <w:sz w:val="28"/>
              </w:rPr>
              <w:t>品编</w:t>
            </w:r>
          </w:p>
          <w:p w14:paraId="6B34092A" w14:textId="77777777" w:rsidR="005462C7" w:rsidRDefault="00000000">
            <w:pPr>
              <w:spacing w:line="340" w:lineRule="exact"/>
              <w:jc w:val="center"/>
              <w:rPr>
                <w:rFonts w:ascii="华文中宋" w:eastAsia="华文中宋" w:hAnsi="华文中宋"/>
                <w:sz w:val="28"/>
              </w:rPr>
            </w:pPr>
            <w:r>
              <w:rPr>
                <w:rFonts w:ascii="华文中宋" w:eastAsia="华文中宋" w:hAnsi="华文中宋" w:hint="eastAsia"/>
                <w:sz w:val="28"/>
              </w:rPr>
              <w:t>简过</w:t>
            </w:r>
          </w:p>
          <w:p w14:paraId="46508B24" w14:textId="77777777" w:rsidR="005462C7" w:rsidRDefault="00000000">
            <w:pPr>
              <w:spacing w:line="340" w:lineRule="exact"/>
              <w:jc w:val="center"/>
              <w:rPr>
                <w:rFonts w:ascii="华文中宋" w:eastAsia="华文中宋" w:hAnsi="华文中宋"/>
                <w:sz w:val="28"/>
              </w:rPr>
            </w:pPr>
            <w:proofErr w:type="gramStart"/>
            <w:r>
              <w:rPr>
                <w:rFonts w:ascii="华文中宋" w:eastAsia="华文中宋" w:hAnsi="华文中宋" w:hint="eastAsia"/>
                <w:sz w:val="28"/>
              </w:rPr>
              <w:t>介</w:t>
            </w:r>
            <w:proofErr w:type="gramEnd"/>
            <w:r>
              <w:rPr>
                <w:rFonts w:ascii="华文中宋" w:eastAsia="华文中宋" w:hAnsi="华文中宋" w:hint="eastAsia"/>
                <w:sz w:val="28"/>
              </w:rPr>
              <w:t>程</w:t>
            </w:r>
          </w:p>
          <w:p w14:paraId="1AF6B9B9" w14:textId="77777777" w:rsidR="005462C7" w:rsidRDefault="0000000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063FB94A" w14:textId="77777777" w:rsidR="005462C7" w:rsidRDefault="00000000">
            <w:pPr>
              <w:ind w:firstLine="420"/>
              <w:rPr>
                <w:rFonts w:ascii="仿宋" w:eastAsia="仿宋" w:hAnsi="仿宋" w:cstheme="minorBidi"/>
                <w:szCs w:val="21"/>
              </w:rPr>
            </w:pPr>
            <w:r>
              <w:rPr>
                <w:rFonts w:ascii="仿宋" w:eastAsia="仿宋" w:hAnsi="仿宋" w:cstheme="minorBidi" w:hint="eastAsia"/>
                <w:szCs w:val="21"/>
              </w:rPr>
              <w:t>《记者调查》专栏是人民铁道报2版重点打造的调查报道类品牌栏目。专栏紧扣“弘扬主旋律、打好主动仗、守好主阵地”的总体思路，坚持策划为先、内容为王、质量为本，聚焦铁路行业重大事件，深入解读铁路高质量发展的生动实践。</w:t>
            </w:r>
          </w:p>
          <w:p w14:paraId="55B3FF82" w14:textId="77777777" w:rsidR="005462C7" w:rsidRDefault="00000000">
            <w:pPr>
              <w:ind w:firstLine="420"/>
              <w:rPr>
                <w:rFonts w:ascii="仿宋" w:eastAsia="仿宋" w:hAnsi="仿宋" w:cstheme="minorBidi"/>
                <w:szCs w:val="21"/>
              </w:rPr>
            </w:pPr>
            <w:r>
              <w:rPr>
                <w:rFonts w:ascii="仿宋" w:eastAsia="仿宋" w:hAnsi="仿宋" w:cstheme="minorBidi" w:hint="eastAsia"/>
                <w:szCs w:val="21"/>
              </w:rPr>
              <w:t>在内容策划与稿件组织上，主创人员细化策划方案，编辑与记者加强沟通协调，共同策划报道主题。报道内容紧紧围绕中心工作，体现行业特色，站在社会视角，直</w:t>
            </w:r>
            <w:proofErr w:type="gramStart"/>
            <w:r>
              <w:rPr>
                <w:rFonts w:ascii="仿宋" w:eastAsia="仿宋" w:hAnsi="仿宋" w:cstheme="minorBidi" w:hint="eastAsia"/>
                <w:szCs w:val="21"/>
              </w:rPr>
              <w:t>击铁路</w:t>
            </w:r>
            <w:proofErr w:type="gramEnd"/>
            <w:r>
              <w:rPr>
                <w:rFonts w:ascii="仿宋" w:eastAsia="仿宋" w:hAnsi="仿宋" w:cstheme="minorBidi" w:hint="eastAsia"/>
                <w:szCs w:val="21"/>
              </w:rPr>
              <w:t>热点及旅客货主关切，通过新颖的切入角度，积极宣传铁路的便民、利民、惠民理念以及为经济社会发展注入的强大动能。</w:t>
            </w:r>
          </w:p>
          <w:p w14:paraId="755DFDD5" w14:textId="77777777" w:rsidR="005462C7" w:rsidRDefault="00000000">
            <w:pPr>
              <w:ind w:firstLine="420"/>
              <w:rPr>
                <w:rFonts w:ascii="仿宋" w:eastAsia="仿宋" w:hAnsi="仿宋" w:cstheme="minorBidi"/>
                <w:szCs w:val="21"/>
              </w:rPr>
            </w:pPr>
            <w:r>
              <w:rPr>
                <w:rFonts w:ascii="仿宋" w:eastAsia="仿宋" w:hAnsi="仿宋" w:cstheme="minorBidi" w:hint="eastAsia"/>
                <w:szCs w:val="21"/>
              </w:rPr>
              <w:t>在采访中，铁路记者走入火热的基层一线捕捉新鲜素材，进行扎实调查研究和深入思考分析，在新闻采写过程中突出“怎么做的”和“为什么”，深度挖掘新闻背后蕴含的时代意义。采访对象除了铁路职工外，还包括路外各行各业，如山区学生、务工人员、个体经营者、公务员、专家学者等，通过一个个小故事生动阐述铁路的发展及时代的变革。</w:t>
            </w:r>
          </w:p>
          <w:p w14:paraId="31DFCBE4" w14:textId="77777777" w:rsidR="005462C7" w:rsidRDefault="00000000">
            <w:pPr>
              <w:ind w:firstLine="420"/>
              <w:rPr>
                <w:rFonts w:ascii="仿宋" w:eastAsia="仿宋" w:hAnsi="仿宋"/>
                <w:w w:val="95"/>
                <w:szCs w:val="21"/>
              </w:rPr>
            </w:pPr>
            <w:r>
              <w:rPr>
                <w:rFonts w:ascii="仿宋" w:eastAsia="仿宋" w:hAnsi="仿宋" w:cstheme="minorBidi" w:hint="eastAsia"/>
                <w:szCs w:val="21"/>
              </w:rPr>
              <w:t>在稿件编辑上，版面编辑精心策划选题，统筹文字与图片，和记者紧密对接把握报道节奏及叙事层次，对文章所反映的深刻内涵进行提炼总结，强化亲切表达，并仔细推敲主标题、引题、肩题、小标题及文字等，</w:t>
            </w:r>
            <w:proofErr w:type="gramStart"/>
            <w:r>
              <w:rPr>
                <w:rFonts w:ascii="仿宋" w:eastAsia="仿宋" w:hAnsi="仿宋" w:cstheme="minorBidi" w:hint="eastAsia"/>
                <w:szCs w:val="21"/>
              </w:rPr>
              <w:t>让报道</w:t>
            </w:r>
            <w:proofErr w:type="gramEnd"/>
            <w:r>
              <w:rPr>
                <w:rFonts w:ascii="仿宋" w:eastAsia="仿宋" w:hAnsi="仿宋" w:cstheme="minorBidi" w:hint="eastAsia"/>
                <w:szCs w:val="21"/>
              </w:rPr>
              <w:t>主旨更加突出、更有高度和温度。</w:t>
            </w:r>
          </w:p>
        </w:tc>
      </w:tr>
      <w:tr w:rsidR="005462C7" w14:paraId="30A2AC71" w14:textId="77777777">
        <w:trPr>
          <w:trHeight w:hRule="exact" w:val="1892"/>
          <w:jc w:val="center"/>
        </w:trPr>
        <w:tc>
          <w:tcPr>
            <w:tcW w:w="1073" w:type="dxa"/>
            <w:tcBorders>
              <w:top w:val="single" w:sz="6" w:space="0" w:color="auto"/>
              <w:left w:val="single" w:sz="6" w:space="0" w:color="auto"/>
              <w:bottom w:val="single" w:sz="6" w:space="0" w:color="auto"/>
              <w:right w:val="single" w:sz="6" w:space="0" w:color="auto"/>
            </w:tcBorders>
            <w:vAlign w:val="center"/>
          </w:tcPr>
          <w:p w14:paraId="4ACA5B6A"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社</w:t>
            </w:r>
          </w:p>
          <w:p w14:paraId="5021DD07"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会</w:t>
            </w:r>
          </w:p>
          <w:p w14:paraId="3E29487C" w14:textId="77777777" w:rsidR="005462C7" w:rsidRDefault="0000000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效</w:t>
            </w:r>
            <w:proofErr w:type="gramEnd"/>
          </w:p>
          <w:p w14:paraId="50CE88F3"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782" w:type="dxa"/>
            <w:gridSpan w:val="6"/>
            <w:tcBorders>
              <w:top w:val="single" w:sz="6" w:space="0" w:color="auto"/>
              <w:left w:val="single" w:sz="6" w:space="0" w:color="auto"/>
              <w:bottom w:val="single" w:sz="6" w:space="0" w:color="auto"/>
              <w:right w:val="single" w:sz="6" w:space="0" w:color="auto"/>
            </w:tcBorders>
          </w:tcPr>
          <w:p w14:paraId="1E68AC32" w14:textId="77777777" w:rsidR="005462C7" w:rsidRDefault="00000000">
            <w:pPr>
              <w:spacing w:line="0" w:lineRule="atLeast"/>
              <w:ind w:firstLineChars="200" w:firstLine="420"/>
              <w:rPr>
                <w:rFonts w:ascii="仿宋" w:eastAsia="仿宋" w:hAnsi="仿宋"/>
                <w:szCs w:val="21"/>
              </w:rPr>
            </w:pPr>
            <w:r>
              <w:rPr>
                <w:rFonts w:ascii="仿宋" w:eastAsia="仿宋" w:hAnsi="仿宋" w:cstheme="minorBidi" w:hint="eastAsia"/>
                <w:szCs w:val="21"/>
              </w:rPr>
              <w:t>新闻调查类报道也深受广大受众喜爱，同时也是报社的品牌栏目。一年来，《创新+科技 亚洲最大铁路客运枢纽8大亮点抢先看——北京丰台站建筑设计专家解读智慧建造“秘密”》《做精品牌提效益——关于武汉局集团公司350公里高标运营区段旅客“升舱”现象的调查》等报道紧跟时代潮流，凸显行业特色，涉及铁路安全、科技创新、乡村振兴、“一带一路”、人才培养等方方面面，以多层次、立体化的报道，为铁路高质量发展营造了良好的舆论氛围，凝聚起广大铁路干部职工攻坚克难的强大合力，具有广泛的影响力、吸引力和传播力。</w:t>
            </w:r>
          </w:p>
        </w:tc>
      </w:tr>
      <w:tr w:rsidR="005462C7" w14:paraId="2AE44EFD" w14:textId="77777777">
        <w:trPr>
          <w:trHeight w:val="2059"/>
          <w:jc w:val="center"/>
        </w:trPr>
        <w:tc>
          <w:tcPr>
            <w:tcW w:w="1073" w:type="dxa"/>
            <w:tcBorders>
              <w:top w:val="single" w:sz="6" w:space="0" w:color="auto"/>
              <w:left w:val="single" w:sz="6" w:space="0" w:color="auto"/>
              <w:bottom w:val="single" w:sz="6" w:space="0" w:color="auto"/>
              <w:right w:val="single" w:sz="6" w:space="0" w:color="auto"/>
            </w:tcBorders>
            <w:vAlign w:val="center"/>
          </w:tcPr>
          <w:p w14:paraId="6BBE4051"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14:paraId="7CB65863"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推</w:t>
            </w:r>
          </w:p>
          <w:p w14:paraId="7A69BCA1" w14:textId="77777777" w:rsidR="005462C7" w:rsidRDefault="0000000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荐</w:t>
            </w:r>
            <w:proofErr w:type="gramEnd"/>
          </w:p>
          <w:p w14:paraId="457677A1"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理</w:t>
            </w:r>
          </w:p>
          <w:p w14:paraId="6CD8412A" w14:textId="77777777" w:rsidR="005462C7" w:rsidRDefault="00000000">
            <w:pPr>
              <w:spacing w:line="380" w:lineRule="exact"/>
              <w:jc w:val="center"/>
              <w:rPr>
                <w:rFonts w:ascii="华文中宋" w:eastAsia="华文中宋" w:hAnsi="华文中宋"/>
                <w:sz w:val="28"/>
              </w:rPr>
            </w:pPr>
            <w:r>
              <w:rPr>
                <w:rFonts w:ascii="华文中宋" w:eastAsia="华文中宋" w:hAnsi="华文中宋" w:hint="eastAsia"/>
                <w:sz w:val="28"/>
              </w:rPr>
              <w:t>由</w:t>
            </w:r>
          </w:p>
        </w:tc>
        <w:tc>
          <w:tcPr>
            <w:tcW w:w="8782" w:type="dxa"/>
            <w:gridSpan w:val="6"/>
            <w:tcBorders>
              <w:top w:val="single" w:sz="6" w:space="0" w:color="auto"/>
              <w:left w:val="single" w:sz="6" w:space="0" w:color="auto"/>
              <w:bottom w:val="single" w:sz="6" w:space="0" w:color="auto"/>
              <w:right w:val="single" w:sz="6" w:space="0" w:color="auto"/>
            </w:tcBorders>
          </w:tcPr>
          <w:p w14:paraId="3F48D4C1" w14:textId="77777777" w:rsidR="005462C7" w:rsidRDefault="005462C7">
            <w:pPr>
              <w:ind w:firstLine="420"/>
              <w:jc w:val="right"/>
              <w:rPr>
                <w:rFonts w:ascii="仿宋" w:eastAsia="仿宋" w:hAnsi="仿宋"/>
                <w:szCs w:val="21"/>
              </w:rPr>
            </w:pPr>
          </w:p>
          <w:p w14:paraId="6816CA8D" w14:textId="77777777" w:rsidR="005462C7" w:rsidRDefault="005462C7">
            <w:pPr>
              <w:spacing w:line="360" w:lineRule="exact"/>
              <w:ind w:firstLineChars="1400" w:firstLine="2940"/>
              <w:jc w:val="right"/>
              <w:rPr>
                <w:rFonts w:ascii="仿宋" w:eastAsia="仿宋" w:hAnsi="仿宋"/>
                <w:szCs w:val="21"/>
              </w:rPr>
            </w:pPr>
          </w:p>
          <w:p w14:paraId="4D656647" w14:textId="77777777" w:rsidR="005462C7" w:rsidRDefault="00000000">
            <w:pPr>
              <w:spacing w:line="360" w:lineRule="exact"/>
              <w:ind w:firstLineChars="1400" w:firstLine="3864"/>
              <w:jc w:val="right"/>
              <w:rPr>
                <w:rFonts w:ascii="华文中宋" w:eastAsia="华文中宋" w:hAnsi="华文中宋"/>
                <w:sz w:val="28"/>
              </w:rPr>
            </w:pPr>
            <w:r>
              <w:rPr>
                <w:rFonts w:ascii="华文中宋" w:eastAsia="华文中宋" w:hAnsi="华文中宋" w:hint="eastAsia"/>
                <w:spacing w:val="-2"/>
                <w:sz w:val="28"/>
              </w:rPr>
              <w:t>签名：</w:t>
            </w:r>
            <w:r>
              <w:rPr>
                <w:rFonts w:ascii="华文中宋" w:eastAsia="华文中宋" w:hAnsi="华文中宋"/>
                <w:spacing w:val="-2"/>
                <w:sz w:val="28"/>
              </w:rPr>
              <w:t xml:space="preserve">         </w:t>
            </w:r>
            <w:r>
              <w:rPr>
                <w:rFonts w:ascii="华文中宋" w:eastAsia="华文中宋" w:hAnsi="华文中宋" w:hint="eastAsia"/>
                <w:sz w:val="28"/>
              </w:rPr>
              <w:t>（盖单位公章）</w:t>
            </w:r>
          </w:p>
          <w:p w14:paraId="46119094" w14:textId="77777777" w:rsidR="005462C7" w:rsidRDefault="00000000">
            <w:pPr>
              <w:wordWrap w:val="0"/>
              <w:jc w:val="right"/>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2023年  月  日</w:t>
            </w:r>
            <w:r>
              <w:rPr>
                <w:rFonts w:ascii="华文中宋" w:eastAsia="华文中宋" w:hAnsi="华文中宋"/>
                <w:sz w:val="28"/>
              </w:rPr>
              <w:t xml:space="preserve">      </w:t>
            </w:r>
          </w:p>
        </w:tc>
      </w:tr>
    </w:tbl>
    <w:p w14:paraId="17C8573E" w14:textId="77777777" w:rsidR="005462C7" w:rsidRDefault="005462C7">
      <w:pPr>
        <w:rPr>
          <w:lang w:eastAsia="zh-Hans"/>
        </w:rPr>
      </w:pPr>
    </w:p>
    <w:p w14:paraId="484A9B96" w14:textId="77777777" w:rsidR="0002629E" w:rsidRDefault="0002629E">
      <w:pPr>
        <w:rPr>
          <w:lang w:eastAsia="zh-Hans"/>
        </w:rPr>
      </w:pPr>
    </w:p>
    <w:p w14:paraId="30E86B5F" w14:textId="77777777" w:rsidR="0002629E" w:rsidRDefault="0002629E">
      <w:pPr>
        <w:rPr>
          <w:lang w:eastAsia="zh-Hans"/>
        </w:rPr>
      </w:pPr>
    </w:p>
    <w:p w14:paraId="4AAD9B02" w14:textId="77777777" w:rsidR="0002629E" w:rsidRDefault="0002629E">
      <w:pPr>
        <w:rPr>
          <w:lang w:eastAsia="zh-Hans"/>
        </w:rPr>
      </w:pPr>
    </w:p>
    <w:p w14:paraId="5351241C" w14:textId="77777777" w:rsidR="0002629E" w:rsidRDefault="0002629E">
      <w:pPr>
        <w:rPr>
          <w:rFonts w:hint="eastAsia"/>
          <w:lang w:eastAsia="zh-Hans"/>
        </w:rPr>
      </w:pPr>
    </w:p>
    <w:p w14:paraId="12914F5E" w14:textId="77777777" w:rsidR="00EC315E" w:rsidRDefault="00EC315E" w:rsidP="00EC315E">
      <w:pPr>
        <w:rPr>
          <w:rFonts w:ascii="楷体" w:eastAsia="楷体" w:hAnsi="楷体"/>
          <w:b/>
          <w:bCs/>
          <w:sz w:val="28"/>
          <w:szCs w:val="28"/>
        </w:rPr>
      </w:pPr>
      <w:r>
        <w:rPr>
          <w:rFonts w:ascii="楷体" w:eastAsia="楷体" w:hAnsi="楷体" w:hint="eastAsia"/>
          <w:b/>
          <w:bCs/>
          <w:sz w:val="28"/>
          <w:szCs w:val="28"/>
        </w:rPr>
        <w:lastRenderedPageBreak/>
        <w:t xml:space="preserve">附件4 </w:t>
      </w:r>
    </w:p>
    <w:p w14:paraId="6B9E7AC0" w14:textId="77777777" w:rsidR="00EC315E" w:rsidRDefault="00EC315E" w:rsidP="00EC315E">
      <w:pPr>
        <w:autoSpaceDE w:val="0"/>
        <w:autoSpaceDN w:val="0"/>
        <w:adjustRightInd w:val="0"/>
        <w:spacing w:line="420" w:lineRule="exact"/>
        <w:rPr>
          <w:rFonts w:ascii="楷体" w:eastAsia="楷体" w:hAnsi="楷体"/>
          <w:b/>
          <w:bCs/>
          <w:sz w:val="28"/>
          <w:szCs w:val="28"/>
        </w:rPr>
      </w:pPr>
    </w:p>
    <w:p w14:paraId="39D81209" w14:textId="141C23A4" w:rsidR="00EC315E" w:rsidRDefault="002168ED" w:rsidP="00EC315E">
      <w:pPr>
        <w:autoSpaceDE w:val="0"/>
        <w:autoSpaceDN w:val="0"/>
        <w:adjustRightInd w:val="0"/>
        <w:spacing w:line="420" w:lineRule="exact"/>
        <w:jc w:val="center"/>
        <w:rPr>
          <w:rFonts w:ascii="华文中宋" w:eastAsia="华文中宋" w:hAnsi="华文中宋"/>
          <w:sz w:val="32"/>
          <w:szCs w:val="32"/>
        </w:rPr>
      </w:pPr>
      <w:r>
        <w:rPr>
          <w:rFonts w:ascii="华文中宋" w:eastAsia="华文中宋" w:hAnsi="华文中宋" w:hint="eastAsia"/>
          <w:sz w:val="32"/>
          <w:szCs w:val="32"/>
        </w:rPr>
        <w:t>中国新闻奖报纸、通讯社新闻专栏代表作基本情况</w:t>
      </w:r>
    </w:p>
    <w:p w14:paraId="3138A788" w14:textId="268B2E19" w:rsidR="00EC315E" w:rsidRDefault="00EC315E" w:rsidP="00EC315E">
      <w:pPr>
        <w:autoSpaceDE w:val="0"/>
        <w:autoSpaceDN w:val="0"/>
        <w:adjustRightInd w:val="0"/>
        <w:spacing w:line="420" w:lineRule="exact"/>
        <w:jc w:val="center"/>
        <w:rPr>
          <w:rFonts w:ascii="华文中宋" w:eastAsia="华文中宋" w:hAnsi="华文中宋"/>
          <w:sz w:val="32"/>
          <w:szCs w:val="32"/>
          <w:lang w:eastAsia="zh-Hans"/>
        </w:rPr>
      </w:pPr>
      <w:r>
        <w:rPr>
          <w:rFonts w:ascii="华文中宋" w:eastAsia="华文中宋" w:hAnsi="华文中宋" w:hint="eastAsia"/>
          <w:sz w:val="32"/>
          <w:szCs w:val="32"/>
          <w:lang w:eastAsia="zh-Hans"/>
        </w:rPr>
        <w:t>（</w:t>
      </w:r>
      <w:r w:rsidR="002168ED">
        <w:rPr>
          <w:rFonts w:ascii="华文中宋" w:eastAsia="华文中宋" w:hAnsi="华文中宋" w:hint="eastAsia"/>
          <w:sz w:val="32"/>
          <w:szCs w:val="32"/>
          <w:lang w:eastAsia="zh-Hans"/>
        </w:rPr>
        <w:t>上半年</w:t>
      </w:r>
      <w:r>
        <w:rPr>
          <w:rFonts w:ascii="华文中宋" w:eastAsia="华文中宋" w:hAnsi="华文中宋" w:hint="eastAsia"/>
          <w:sz w:val="32"/>
          <w:szCs w:val="32"/>
          <w:lang w:eastAsia="zh-Hans"/>
        </w:rPr>
        <w:t>）</w:t>
      </w:r>
    </w:p>
    <w:p w14:paraId="657FD216" w14:textId="77777777" w:rsidR="00EC315E" w:rsidRDefault="00EC315E" w:rsidP="00EC315E">
      <w:pPr>
        <w:autoSpaceDE w:val="0"/>
        <w:autoSpaceDN w:val="0"/>
        <w:adjustRightInd w:val="0"/>
        <w:spacing w:line="200" w:lineRule="exact"/>
        <w:rPr>
          <w:rFonts w:ascii="仿宋_GB2312" w:eastAsia="仿宋_GB2312" w:hAnsi="仿宋" w:cs="华文中宋"/>
          <w:sz w:val="24"/>
          <w:szCs w:val="24"/>
        </w:rPr>
      </w:pPr>
    </w:p>
    <w:tbl>
      <w:tblPr>
        <w:tblW w:w="853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88"/>
        <w:gridCol w:w="6944"/>
      </w:tblGrid>
      <w:tr w:rsidR="00EC315E" w14:paraId="004AAC4A" w14:textId="77777777" w:rsidTr="00807971">
        <w:trPr>
          <w:trHeight w:val="1475"/>
        </w:trPr>
        <w:tc>
          <w:tcPr>
            <w:tcW w:w="1588" w:type="dxa"/>
            <w:vAlign w:val="center"/>
          </w:tcPr>
          <w:p w14:paraId="73AB9358" w14:textId="77777777" w:rsidR="00EC315E" w:rsidRDefault="00EC315E" w:rsidP="00807971">
            <w:pPr>
              <w:pStyle w:val="TableParagraph"/>
              <w:spacing w:before="132"/>
              <w:ind w:left="261"/>
              <w:jc w:val="center"/>
              <w:rPr>
                <w:rFonts w:ascii="华文中宋" w:eastAsia="华文中宋"/>
                <w:sz w:val="28"/>
              </w:rPr>
            </w:pPr>
            <w:proofErr w:type="spellStart"/>
            <w:r>
              <w:rPr>
                <w:rFonts w:ascii="华文中宋" w:eastAsia="华文中宋" w:hint="eastAsia"/>
                <w:sz w:val="28"/>
              </w:rPr>
              <w:t>作品标题</w:t>
            </w:r>
            <w:proofErr w:type="spellEnd"/>
          </w:p>
        </w:tc>
        <w:tc>
          <w:tcPr>
            <w:tcW w:w="6944" w:type="dxa"/>
            <w:vAlign w:val="center"/>
          </w:tcPr>
          <w:p w14:paraId="184092C1" w14:textId="77777777" w:rsidR="00EC315E" w:rsidRDefault="00EC315E" w:rsidP="00807971">
            <w:pPr>
              <w:pStyle w:val="TableParagraph"/>
              <w:spacing w:line="360" w:lineRule="exact"/>
              <w:ind w:firstLineChars="200" w:firstLine="600"/>
              <w:rPr>
                <w:rFonts w:ascii="仿宋" w:eastAsia="仿宋" w:hAnsi="仿宋" w:cs="仿宋"/>
                <w:sz w:val="30"/>
                <w:szCs w:val="30"/>
                <w:lang w:eastAsia="zh-CN"/>
              </w:rPr>
            </w:pPr>
            <w:r>
              <w:rPr>
                <w:rFonts w:ascii="仿宋" w:eastAsia="仿宋" w:hAnsi="仿宋" w:cs="仿宋" w:hint="eastAsia"/>
                <w:sz w:val="30"/>
                <w:szCs w:val="30"/>
                <w:lang w:eastAsia="zh-CN"/>
              </w:rPr>
              <w:t>《创新+科技 亚洲最大铁路客运枢纽8大亮点抢先看——北京丰台站建筑设计专家解读智慧建造“秘密”》</w:t>
            </w:r>
          </w:p>
        </w:tc>
      </w:tr>
      <w:tr w:rsidR="00EC315E" w14:paraId="7E50D93B" w14:textId="77777777" w:rsidTr="00807971">
        <w:trPr>
          <w:trHeight w:val="458"/>
        </w:trPr>
        <w:tc>
          <w:tcPr>
            <w:tcW w:w="1588" w:type="dxa"/>
          </w:tcPr>
          <w:p w14:paraId="4BC052DF" w14:textId="77777777" w:rsidR="00EC315E" w:rsidRDefault="00EC315E" w:rsidP="00807971">
            <w:pPr>
              <w:pStyle w:val="TableParagraph"/>
              <w:spacing w:before="132"/>
              <w:ind w:left="261"/>
              <w:rPr>
                <w:rFonts w:ascii="华文中宋" w:eastAsia="华文中宋"/>
                <w:sz w:val="28"/>
              </w:rPr>
            </w:pPr>
            <w:proofErr w:type="spellStart"/>
            <w:r>
              <w:rPr>
                <w:rFonts w:ascii="华文中宋" w:eastAsia="华文中宋" w:hint="eastAsia"/>
                <w:sz w:val="28"/>
              </w:rPr>
              <w:t>发表日期</w:t>
            </w:r>
            <w:proofErr w:type="spellEnd"/>
          </w:p>
        </w:tc>
        <w:tc>
          <w:tcPr>
            <w:tcW w:w="6944" w:type="dxa"/>
          </w:tcPr>
          <w:p w14:paraId="2C381380" w14:textId="77777777" w:rsidR="00EC315E" w:rsidRDefault="00EC315E" w:rsidP="00807971">
            <w:pPr>
              <w:pStyle w:val="TableParagraph"/>
              <w:spacing w:line="360" w:lineRule="exact"/>
              <w:ind w:firstLineChars="200" w:firstLine="600"/>
              <w:rPr>
                <w:rFonts w:ascii="仿宋" w:eastAsia="仿宋" w:hAnsi="仿宋" w:cs="仿宋"/>
                <w:sz w:val="30"/>
                <w:szCs w:val="30"/>
                <w:lang w:eastAsia="zh-CN"/>
              </w:rPr>
            </w:pPr>
            <w:r>
              <w:rPr>
                <w:rFonts w:ascii="仿宋" w:eastAsia="仿宋" w:hAnsi="仿宋" w:cs="仿宋" w:hint="eastAsia"/>
                <w:sz w:val="30"/>
                <w:szCs w:val="30"/>
                <w:lang w:eastAsia="zh-CN"/>
              </w:rPr>
              <w:t>2022年5月21日</w:t>
            </w:r>
          </w:p>
        </w:tc>
      </w:tr>
      <w:tr w:rsidR="00EC315E" w14:paraId="13AE3BA4" w14:textId="77777777" w:rsidTr="00807971">
        <w:trPr>
          <w:trHeight w:val="3093"/>
        </w:trPr>
        <w:tc>
          <w:tcPr>
            <w:tcW w:w="1588" w:type="dxa"/>
          </w:tcPr>
          <w:p w14:paraId="7EAAB46D" w14:textId="77777777" w:rsidR="00EC315E" w:rsidRDefault="00EC315E" w:rsidP="00807971">
            <w:pPr>
              <w:pStyle w:val="TableParagraph"/>
              <w:spacing w:before="2"/>
              <w:jc w:val="center"/>
              <w:rPr>
                <w:rFonts w:ascii="华文中宋"/>
                <w:sz w:val="32"/>
              </w:rPr>
            </w:pPr>
          </w:p>
          <w:p w14:paraId="75D8AD82"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6944" w:type="dxa"/>
          </w:tcPr>
          <w:p w14:paraId="1485546F" w14:textId="77777777" w:rsidR="00EC315E" w:rsidRDefault="00EC315E" w:rsidP="00807971">
            <w:pPr>
              <w:spacing w:line="360" w:lineRule="exact"/>
              <w:ind w:firstLine="420"/>
              <w:rPr>
                <w:rFonts w:ascii="仿宋" w:eastAsia="仿宋" w:hAnsi="仿宋" w:cs="仿宋"/>
                <w:kern w:val="0"/>
                <w:sz w:val="30"/>
                <w:szCs w:val="30"/>
              </w:rPr>
            </w:pPr>
            <w:r>
              <w:rPr>
                <w:rFonts w:ascii="仿宋" w:eastAsia="仿宋" w:hAnsi="仿宋" w:cs="仿宋" w:hint="eastAsia"/>
                <w:kern w:val="0"/>
                <w:sz w:val="30"/>
                <w:szCs w:val="30"/>
              </w:rPr>
              <w:t>亚洲最大铁路枢纽客栈——北京丰台站开通运营，百年老站焕然一新即将迎客，这不仅是铁路系统的一件大事，同时也是社会关注度极高的热点。</w:t>
            </w:r>
          </w:p>
          <w:p w14:paraId="5A04D1B5" w14:textId="77777777" w:rsidR="00EC315E" w:rsidRDefault="00EC315E" w:rsidP="00807971">
            <w:pPr>
              <w:spacing w:line="360" w:lineRule="exact"/>
              <w:ind w:firstLine="420"/>
              <w:rPr>
                <w:rFonts w:ascii="仿宋" w:eastAsia="仿宋" w:hAnsi="仿宋" w:cs="仿宋"/>
                <w:kern w:val="0"/>
                <w:sz w:val="30"/>
                <w:szCs w:val="30"/>
              </w:rPr>
            </w:pPr>
            <w:r>
              <w:rPr>
                <w:rFonts w:ascii="仿宋" w:eastAsia="仿宋" w:hAnsi="仿宋" w:cs="仿宋" w:hint="eastAsia"/>
                <w:kern w:val="0"/>
                <w:sz w:val="30"/>
                <w:szCs w:val="30"/>
              </w:rPr>
              <w:t>该篇记者调查稿件紧扣热点，回应关切，前方记者与后方编辑通力合作、共同打造。作品通过实地走访、采访参建单位专家、建筑设计师及运营管理者，总结提炼出“亚洲最大铁路客运枢纽”“双层车场设计”“独特的京味文化元素”“智慧化建造”等8大亮点，充分满足读者对北京丰台站的好奇心，且具有权威性。</w:t>
            </w:r>
          </w:p>
          <w:p w14:paraId="05EDED1E" w14:textId="77777777" w:rsidR="00EC315E" w:rsidRDefault="00EC315E" w:rsidP="00807971">
            <w:pPr>
              <w:spacing w:line="360" w:lineRule="exact"/>
              <w:ind w:firstLine="420"/>
              <w:rPr>
                <w:rFonts w:ascii="仿宋" w:eastAsia="仿宋" w:hAnsi="仿宋" w:cs="仿宋"/>
                <w:kern w:val="0"/>
                <w:sz w:val="30"/>
                <w:szCs w:val="30"/>
              </w:rPr>
            </w:pPr>
            <w:r>
              <w:rPr>
                <w:rFonts w:ascii="仿宋" w:eastAsia="仿宋" w:hAnsi="仿宋" w:cs="仿宋" w:hint="eastAsia"/>
                <w:kern w:val="0"/>
                <w:sz w:val="30"/>
                <w:szCs w:val="30"/>
              </w:rPr>
              <w:t>经过打磨后，文字生动小标题高度凝练，配以多视角的图片，令读者可以深度了解到北京丰台站的外观内饰、建造过程、设计理念等，提前感受这一铁路超级工程的魅力，也映射出近年来中国建造、中国科技的飞速发展。</w:t>
            </w:r>
          </w:p>
        </w:tc>
      </w:tr>
      <w:tr w:rsidR="00EC315E" w14:paraId="4C6F5A87" w14:textId="77777777" w:rsidTr="00807971">
        <w:trPr>
          <w:trHeight w:val="1995"/>
        </w:trPr>
        <w:tc>
          <w:tcPr>
            <w:tcW w:w="1588" w:type="dxa"/>
          </w:tcPr>
          <w:p w14:paraId="1E32CEB5" w14:textId="77777777" w:rsidR="00EC315E" w:rsidRDefault="00EC315E" w:rsidP="00807971">
            <w:pPr>
              <w:pStyle w:val="TableParagraph"/>
              <w:spacing w:before="15"/>
              <w:jc w:val="center"/>
              <w:rPr>
                <w:rFonts w:ascii="华文中宋"/>
                <w:sz w:val="31"/>
                <w:lang w:eastAsia="zh-CN"/>
              </w:rPr>
            </w:pPr>
          </w:p>
          <w:p w14:paraId="1E30BE36"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6944" w:type="dxa"/>
          </w:tcPr>
          <w:p w14:paraId="4EFDE9E5" w14:textId="77777777" w:rsidR="00EC315E" w:rsidRDefault="00EC315E" w:rsidP="00807971">
            <w:pPr>
              <w:spacing w:line="360" w:lineRule="exact"/>
              <w:ind w:firstLine="420"/>
              <w:rPr>
                <w:rFonts w:ascii="仿宋" w:eastAsia="仿宋" w:hAnsi="仿宋" w:cs="仿宋"/>
                <w:kern w:val="0"/>
                <w:sz w:val="30"/>
                <w:szCs w:val="30"/>
              </w:rPr>
            </w:pPr>
            <w:r>
              <w:rPr>
                <w:rFonts w:ascii="仿宋" w:eastAsia="仿宋" w:hAnsi="仿宋" w:cs="仿宋" w:hint="eastAsia"/>
                <w:kern w:val="0"/>
                <w:sz w:val="30"/>
                <w:szCs w:val="30"/>
              </w:rPr>
              <w:t>编辑紧抓亚洲最大铁路枢纽客栈——北京丰台站开通运营的热点，在开通前夕，联系记者策划了本期报道的主题。记者采访了多位参建单位的专家、建筑设计师及运营管理者，收集积累了大量素材。编辑反复修改稿件、核实数据，精做标题、美化版面。</w:t>
            </w:r>
          </w:p>
          <w:p w14:paraId="7E02CC95" w14:textId="77777777" w:rsidR="00EC315E" w:rsidRDefault="00EC315E" w:rsidP="00807971">
            <w:pPr>
              <w:pStyle w:val="TableParagraph"/>
              <w:spacing w:line="0" w:lineRule="atLeast"/>
              <w:ind w:firstLineChars="200" w:firstLine="560"/>
              <w:rPr>
                <w:rFonts w:ascii="Times New Roman"/>
                <w:sz w:val="28"/>
                <w:szCs w:val="28"/>
                <w:lang w:eastAsia="zh-CN"/>
              </w:rPr>
            </w:pPr>
          </w:p>
        </w:tc>
      </w:tr>
      <w:tr w:rsidR="00EC315E" w14:paraId="198D51ED" w14:textId="77777777" w:rsidTr="00807971">
        <w:trPr>
          <w:trHeight w:val="1866"/>
        </w:trPr>
        <w:tc>
          <w:tcPr>
            <w:tcW w:w="1588" w:type="dxa"/>
          </w:tcPr>
          <w:p w14:paraId="66F0C42F" w14:textId="77777777" w:rsidR="00EC315E" w:rsidRDefault="00EC315E" w:rsidP="00807971">
            <w:pPr>
              <w:pStyle w:val="TableParagraph"/>
              <w:jc w:val="center"/>
              <w:rPr>
                <w:rFonts w:ascii="华文中宋"/>
                <w:sz w:val="32"/>
                <w:lang w:eastAsia="zh-CN"/>
              </w:rPr>
            </w:pPr>
          </w:p>
          <w:p w14:paraId="3DA3226E"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社会</w:t>
            </w:r>
            <w:proofErr w:type="spellEnd"/>
          </w:p>
          <w:p w14:paraId="366CAA42"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6944" w:type="dxa"/>
          </w:tcPr>
          <w:p w14:paraId="01CC66B8" w14:textId="77777777" w:rsidR="00EC315E" w:rsidRDefault="00EC315E" w:rsidP="00807971">
            <w:pPr>
              <w:spacing w:line="360" w:lineRule="exact"/>
              <w:ind w:firstLineChars="200" w:firstLine="600"/>
              <w:rPr>
                <w:sz w:val="30"/>
              </w:rPr>
            </w:pPr>
            <w:r>
              <w:rPr>
                <w:rFonts w:ascii="仿宋" w:eastAsia="仿宋" w:hAnsi="仿宋" w:cs="仿宋" w:hint="eastAsia"/>
                <w:kern w:val="0"/>
                <w:sz w:val="30"/>
                <w:szCs w:val="30"/>
              </w:rPr>
              <w:t>作品把握时度效，新闻性强，社会关注度大，受到读者的广泛好评，为北京丰台站的开通宣传造势，起到了良好的舆论引导作用。内容信息量大，版面美观大气，很多读者都收藏了该日报纸。</w:t>
            </w:r>
          </w:p>
        </w:tc>
      </w:tr>
    </w:tbl>
    <w:p w14:paraId="5D8CA39A" w14:textId="77777777" w:rsidR="00EC315E" w:rsidRDefault="00EC315E" w:rsidP="00EC315E">
      <w:pPr>
        <w:autoSpaceDE w:val="0"/>
        <w:autoSpaceDN w:val="0"/>
        <w:adjustRightInd w:val="0"/>
        <w:spacing w:line="420" w:lineRule="exact"/>
        <w:rPr>
          <w:rFonts w:ascii="楷体" w:eastAsia="楷体" w:hAnsi="楷体"/>
          <w:b/>
          <w:bCs/>
          <w:sz w:val="28"/>
          <w:szCs w:val="28"/>
        </w:rPr>
      </w:pPr>
    </w:p>
    <w:p w14:paraId="21C45994" w14:textId="77777777" w:rsidR="00EC315E" w:rsidRPr="00C72176" w:rsidRDefault="00EC315E" w:rsidP="00EC315E">
      <w:pPr>
        <w:widowControl/>
        <w:jc w:val="center"/>
        <w:rPr>
          <w:rFonts w:ascii="黑体" w:eastAsia="黑体" w:hAnsi="黑体" w:cs="宋体"/>
          <w:b/>
          <w:bCs/>
          <w:kern w:val="0"/>
          <w:sz w:val="36"/>
        </w:rPr>
      </w:pPr>
      <w:r w:rsidRPr="00C72176">
        <w:rPr>
          <w:rFonts w:ascii="黑体" w:eastAsia="黑体" w:hAnsi="黑体" w:cs="宋体" w:hint="eastAsia"/>
          <w:b/>
          <w:bCs/>
          <w:kern w:val="0"/>
          <w:sz w:val="32"/>
        </w:rPr>
        <w:lastRenderedPageBreak/>
        <w:t>亚洲最大铁路客运枢纽8大亮点抢先看</w:t>
      </w:r>
    </w:p>
    <w:p w14:paraId="04AD490E" w14:textId="77777777" w:rsidR="00EC315E" w:rsidRPr="00C72176" w:rsidRDefault="00EC315E" w:rsidP="00EC315E">
      <w:pPr>
        <w:widowControl/>
        <w:jc w:val="center"/>
        <w:rPr>
          <w:rFonts w:ascii="黑体" w:eastAsia="黑体" w:hAnsi="黑体" w:cs="宋体"/>
          <w:kern w:val="0"/>
          <w:sz w:val="24"/>
          <w:szCs w:val="15"/>
        </w:rPr>
      </w:pPr>
      <w:r w:rsidRPr="00C72176">
        <w:rPr>
          <w:rFonts w:ascii="黑体" w:eastAsia="黑体" w:hAnsi="黑体" w:cs="宋体" w:hint="eastAsia"/>
          <w:b/>
          <w:bCs/>
          <w:kern w:val="0"/>
          <w:sz w:val="32"/>
        </w:rPr>
        <w:t>——北京丰台站建筑设计专家解读智慧建造“秘密”</w:t>
      </w:r>
    </w:p>
    <w:p w14:paraId="06D850BE" w14:textId="77777777" w:rsidR="00EC315E" w:rsidRPr="00C72176" w:rsidRDefault="00EC315E" w:rsidP="00EC315E">
      <w:pPr>
        <w:widowControl/>
        <w:spacing w:line="360" w:lineRule="auto"/>
        <w:jc w:val="center"/>
        <w:rPr>
          <w:rFonts w:ascii="楷体" w:eastAsia="楷体" w:hAnsi="楷体" w:cs="宋体"/>
          <w:color w:val="444444"/>
          <w:kern w:val="0"/>
          <w:sz w:val="24"/>
          <w:szCs w:val="15"/>
        </w:rPr>
      </w:pPr>
      <w:r w:rsidRPr="00C72176">
        <w:rPr>
          <w:rFonts w:ascii="楷体" w:eastAsia="楷体" w:hAnsi="楷体" w:cs="宋体" w:hint="eastAsia"/>
          <w:color w:val="444444"/>
          <w:kern w:val="0"/>
          <w:sz w:val="24"/>
          <w:szCs w:val="15"/>
        </w:rPr>
        <w:t>李 蓉</w:t>
      </w:r>
    </w:p>
    <w:p w14:paraId="339E3468"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从高空俯瞰北京丰台站，呈现独特的“中”字造型，站内采用工业风搭配麦穗黄陶板，寓意“丰收、喜庆、辉煌”；候车区域的藻井吊顶、钟鼓楼等造型，让旅客能够感受到浓浓的北京文化元素……历时三年多的建设，北京丰台站在北京西南三环外拔地而起，这座全新的车站建筑面积是故宫建筑面积的两倍多，是国内首座采用双层车场设计的特大型车站，也是亚洲最大的铁路枢纽客站。</w:t>
      </w:r>
    </w:p>
    <w:p w14:paraId="574D5A23"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截至目前，中国高铁运营里程已突破4万公里，位居世界第一。今天，我们与中国铁路北京局集团有限公司、中国铁路设计集团有限公司、中国中铁建工集团有限公司、中国中铁六局集团有限公司等单位参建北京丰台站的专家、建筑设计师和运营管理者对话，解读北京丰台站智慧建造的“秘密”，畅谈中国智能建造背后的故事。</w:t>
      </w:r>
    </w:p>
    <w:p w14:paraId="4D87E12F"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一些受访专家表示，中国铁路在智能建造、智能装备、智能运营三个领域的探索和实践，初步构建了我国智能高铁的技术体系、数据体系和标准体系，这些中国标准、中国方案在服务构建新发展格局上勇当先锋。</w:t>
      </w:r>
    </w:p>
    <w:p w14:paraId="70D69433"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亮点</w:t>
      </w:r>
      <w:proofErr w:type="gramStart"/>
      <w:r w:rsidRPr="00C72176">
        <w:rPr>
          <w:rFonts w:ascii="宋体" w:hAnsi="宋体" w:cs="宋体" w:hint="eastAsia"/>
          <w:b/>
          <w:color w:val="444444"/>
          <w:kern w:val="0"/>
          <w:sz w:val="24"/>
          <w:szCs w:val="15"/>
        </w:rPr>
        <w:t>一</w:t>
      </w:r>
      <w:proofErr w:type="gramEnd"/>
      <w:r w:rsidRPr="00C72176">
        <w:rPr>
          <w:rFonts w:ascii="宋体" w:hAnsi="宋体" w:cs="宋体" w:hint="eastAsia"/>
          <w:b/>
          <w:color w:val="444444"/>
          <w:kern w:val="0"/>
          <w:sz w:val="24"/>
          <w:szCs w:val="15"/>
        </w:rPr>
        <w:t>：亚洲最大铁路枢纽客站</w:t>
      </w:r>
    </w:p>
    <w:p w14:paraId="73005758"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北京丰台站是我国首座采用高速、普速重叠的双层高架车场的特大型客站，站房建筑面积近40万平方米，是北京南站建筑面积的1.2倍，总规模为17台32线。北京丰台站建成后将承担京广高速铁路、京港高速铁路以及丰沙、京原、京沪、京九</w:t>
      </w:r>
      <w:proofErr w:type="gramStart"/>
      <w:r w:rsidRPr="00C72176">
        <w:rPr>
          <w:rFonts w:ascii="宋体" w:hAnsi="宋体" w:cs="宋体" w:hint="eastAsia"/>
          <w:color w:val="444444"/>
          <w:kern w:val="0"/>
          <w:sz w:val="24"/>
          <w:szCs w:val="15"/>
        </w:rPr>
        <w:t>普速线和</w:t>
      </w:r>
      <w:proofErr w:type="gramEnd"/>
      <w:r w:rsidRPr="00C72176">
        <w:rPr>
          <w:rFonts w:ascii="宋体" w:hAnsi="宋体" w:cs="宋体" w:hint="eastAsia"/>
          <w:color w:val="444444"/>
          <w:kern w:val="0"/>
          <w:sz w:val="24"/>
          <w:szCs w:val="15"/>
        </w:rPr>
        <w:t>北京市郊铁路等多条线路始发终到作业，与北京站、北京北站、北京西站、北京南站等北京铁路枢纽深度融合。北京丰台站建成后，还将无缝衔接北京地铁10号线和16号线这两条地铁线。</w:t>
      </w:r>
    </w:p>
    <w:p w14:paraId="6F23BDAE"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中国</w:t>
      </w:r>
      <w:proofErr w:type="gramStart"/>
      <w:r w:rsidRPr="00C72176">
        <w:rPr>
          <w:rFonts w:ascii="宋体" w:hAnsi="宋体" w:cs="宋体" w:hint="eastAsia"/>
          <w:color w:val="444444"/>
          <w:kern w:val="0"/>
          <w:sz w:val="24"/>
          <w:szCs w:val="15"/>
        </w:rPr>
        <w:t>铁设集团</w:t>
      </w:r>
      <w:proofErr w:type="gramEnd"/>
      <w:r w:rsidRPr="00C72176">
        <w:rPr>
          <w:rFonts w:ascii="宋体" w:hAnsi="宋体" w:cs="宋体" w:hint="eastAsia"/>
          <w:color w:val="444444"/>
          <w:kern w:val="0"/>
          <w:sz w:val="24"/>
          <w:szCs w:val="15"/>
        </w:rPr>
        <w:t>北京丰台站项目部总工程师陈世和说：“这样的设计既节约土地，又能够集约整合交通资源配置。地上四层、地下三层的设计，形成了‘顶层跑高铁、地面跑普速、地下通地铁’的独特格局，高速车场设6台12线，承担京广和京港高铁的始发终到作业；普速车场设11台20线，主要承担丰沙、京原、京沪、京九普速线和市郊铁路等线路始发终到作业。”</w:t>
      </w:r>
    </w:p>
    <w:p w14:paraId="4930C002"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亮点二：首次采用双层车场和全新的站房流线形式</w:t>
      </w:r>
    </w:p>
    <w:p w14:paraId="6E42FA0B"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lastRenderedPageBreak/>
        <w:t xml:space="preserve">　　北京丰台站首次采用了双层车场重叠布置的设计理念，地面层为普速车场，正上方23米标高层为高架车场，改变了传统铁路线路的布置方式，实现了铁路功能布设的创新，也是我国第一座采用高速、普速客运车场重叠布置的特大型客站。</w:t>
      </w:r>
    </w:p>
    <w:p w14:paraId="1A7F78BA"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双层车场的设计形式催生出新的站房流线形式，北京丰台站将</w:t>
      </w:r>
      <w:proofErr w:type="gramStart"/>
      <w:r w:rsidRPr="00C72176">
        <w:rPr>
          <w:rFonts w:ascii="宋体" w:hAnsi="宋体" w:cs="宋体" w:hint="eastAsia"/>
          <w:color w:val="444444"/>
          <w:kern w:val="0"/>
          <w:sz w:val="24"/>
          <w:szCs w:val="15"/>
        </w:rPr>
        <w:t>普速场上进</w:t>
      </w:r>
      <w:proofErr w:type="gramEnd"/>
      <w:r w:rsidRPr="00C72176">
        <w:rPr>
          <w:rFonts w:ascii="宋体" w:hAnsi="宋体" w:cs="宋体" w:hint="eastAsia"/>
          <w:color w:val="444444"/>
          <w:kern w:val="0"/>
          <w:sz w:val="24"/>
          <w:szCs w:val="15"/>
        </w:rPr>
        <w:t>下出的流线方式与高</w:t>
      </w:r>
      <w:proofErr w:type="gramStart"/>
      <w:r w:rsidRPr="00C72176">
        <w:rPr>
          <w:rFonts w:ascii="宋体" w:hAnsi="宋体" w:cs="宋体" w:hint="eastAsia"/>
          <w:color w:val="444444"/>
          <w:kern w:val="0"/>
          <w:sz w:val="24"/>
          <w:szCs w:val="15"/>
        </w:rPr>
        <w:t>架场尽</w:t>
      </w:r>
      <w:proofErr w:type="gramEnd"/>
      <w:r w:rsidRPr="00C72176">
        <w:rPr>
          <w:rFonts w:ascii="宋体" w:hAnsi="宋体" w:cs="宋体" w:hint="eastAsia"/>
          <w:color w:val="444444"/>
          <w:kern w:val="0"/>
          <w:sz w:val="24"/>
          <w:szCs w:val="15"/>
        </w:rPr>
        <w:t>端出站的方式结合起来，形成了互不干扰的两场进出站流线体系，打造新型客站建筑的立体交通典范。</w:t>
      </w:r>
    </w:p>
    <w:p w14:paraId="27472D72"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北京丰台站三层为高铁站台层，高铁列车在此层停靠，高铁旅客出站也是直接从这一层进入下行流线；二层是旅客候车层，普速列车旅客与高铁列车旅客都可在此处候车，其中普速列车旅客在中间区域候车，下行一层就可以乘坐普速列车，东西两侧为高铁候车区域，旅客上行一层就可以乘坐高铁，这一层的东西两侧有商业夹层；一层也就是地面层，这一层也是普速列车的站台层，普速列车在此停靠。”北京局集团公司建设部主任郑雨介绍。</w:t>
      </w:r>
    </w:p>
    <w:p w14:paraId="70A738E4"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亮点三：首次采用</w:t>
      </w:r>
      <w:proofErr w:type="gramStart"/>
      <w:r w:rsidRPr="00C72176">
        <w:rPr>
          <w:rFonts w:ascii="宋体" w:hAnsi="宋体" w:cs="宋体" w:hint="eastAsia"/>
          <w:b/>
          <w:color w:val="444444"/>
          <w:kern w:val="0"/>
          <w:sz w:val="24"/>
          <w:szCs w:val="15"/>
        </w:rPr>
        <w:t>了站桥连接</w:t>
      </w:r>
      <w:proofErr w:type="gramEnd"/>
      <w:r w:rsidRPr="00C72176">
        <w:rPr>
          <w:rFonts w:ascii="宋体" w:hAnsi="宋体" w:cs="宋体" w:hint="eastAsia"/>
          <w:b/>
          <w:color w:val="444444"/>
          <w:kern w:val="0"/>
          <w:sz w:val="24"/>
          <w:szCs w:val="15"/>
        </w:rPr>
        <w:t>过渡区关键技术</w:t>
      </w:r>
    </w:p>
    <w:p w14:paraId="5A3E71CC"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北京丰台站首次采用</w:t>
      </w:r>
      <w:proofErr w:type="gramStart"/>
      <w:r w:rsidRPr="00C72176">
        <w:rPr>
          <w:rFonts w:ascii="宋体" w:hAnsi="宋体" w:cs="宋体" w:hint="eastAsia"/>
          <w:color w:val="444444"/>
          <w:kern w:val="0"/>
          <w:sz w:val="24"/>
          <w:szCs w:val="15"/>
        </w:rPr>
        <w:t>了站桥连接</w:t>
      </w:r>
      <w:proofErr w:type="gramEnd"/>
      <w:r w:rsidRPr="00C72176">
        <w:rPr>
          <w:rFonts w:ascii="宋体" w:hAnsi="宋体" w:cs="宋体" w:hint="eastAsia"/>
          <w:color w:val="444444"/>
          <w:kern w:val="0"/>
          <w:sz w:val="24"/>
          <w:szCs w:val="15"/>
        </w:rPr>
        <w:t>过渡区关键技术，通过3次大的铁路</w:t>
      </w:r>
      <w:proofErr w:type="gramStart"/>
      <w:r w:rsidRPr="00C72176">
        <w:rPr>
          <w:rFonts w:ascii="宋体" w:hAnsi="宋体" w:cs="宋体" w:hint="eastAsia"/>
          <w:color w:val="444444"/>
          <w:kern w:val="0"/>
          <w:sz w:val="24"/>
          <w:szCs w:val="15"/>
        </w:rPr>
        <w:t>正线拨线过渡</w:t>
      </w:r>
      <w:proofErr w:type="gramEnd"/>
      <w:r w:rsidRPr="00C72176">
        <w:rPr>
          <w:rFonts w:ascii="宋体" w:hAnsi="宋体" w:cs="宋体" w:hint="eastAsia"/>
          <w:color w:val="444444"/>
          <w:kern w:val="0"/>
          <w:sz w:val="24"/>
          <w:szCs w:val="15"/>
        </w:rPr>
        <w:t>施工，</w:t>
      </w:r>
      <w:proofErr w:type="gramStart"/>
      <w:r w:rsidRPr="00C72176">
        <w:rPr>
          <w:rFonts w:ascii="宋体" w:hAnsi="宋体" w:cs="宋体" w:hint="eastAsia"/>
          <w:color w:val="444444"/>
          <w:kern w:val="0"/>
          <w:sz w:val="24"/>
          <w:szCs w:val="15"/>
        </w:rPr>
        <w:t>腾移既有</w:t>
      </w:r>
      <w:proofErr w:type="gramEnd"/>
      <w:r w:rsidRPr="00C72176">
        <w:rPr>
          <w:rFonts w:ascii="宋体" w:hAnsi="宋体" w:cs="宋体" w:hint="eastAsia"/>
          <w:color w:val="444444"/>
          <w:kern w:val="0"/>
          <w:sz w:val="24"/>
          <w:szCs w:val="15"/>
        </w:rPr>
        <w:t>线位，制订了“三步过渡”的施工方案，对既有京广、京沪、丰沙、永丰</w:t>
      </w:r>
      <w:proofErr w:type="gramStart"/>
      <w:r w:rsidRPr="00C72176">
        <w:rPr>
          <w:rFonts w:ascii="宋体" w:hAnsi="宋体" w:cs="宋体" w:hint="eastAsia"/>
          <w:color w:val="444444"/>
          <w:kern w:val="0"/>
          <w:sz w:val="24"/>
          <w:szCs w:val="15"/>
        </w:rPr>
        <w:t>线实施</w:t>
      </w:r>
      <w:proofErr w:type="gramEnd"/>
      <w:r w:rsidRPr="00C72176">
        <w:rPr>
          <w:rFonts w:ascii="宋体" w:hAnsi="宋体" w:cs="宋体" w:hint="eastAsia"/>
          <w:color w:val="444444"/>
          <w:kern w:val="0"/>
          <w:sz w:val="24"/>
          <w:szCs w:val="15"/>
        </w:rPr>
        <w:t>改造，首次形成了大跨钢混凝土梁新型设计施工方法。</w:t>
      </w:r>
    </w:p>
    <w:p w14:paraId="28A07966"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为了满足北京丰台站改建和高架平台、六线系钢管拱、行包库、主站房等相关结构物施工，我们经过精密演算，仔细推敲每一个环节，制订了‘三步过渡’的施工方案，对既有京广线、京沪线、丰沙线实施改造，共计完成Ⅰ级封锁施工20余次、Ⅱ级封锁施工100余次、Ⅲ级封锁施工1500余次。”中铁六局集团北京丰台站改建工程指挥部副指挥长郭政平介绍。</w:t>
      </w:r>
    </w:p>
    <w:p w14:paraId="2F5E132D"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 xml:space="preserve">　亮点四：“有编号的钢构件”质量可追溯</w:t>
      </w:r>
    </w:p>
    <w:p w14:paraId="47126603"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北京丰台站钢结构总用钢量近20万吨，钢结构构件数量达1万根以上，钢筋用量14万吨，混凝土浇筑量达81万立方米。他们对1万多根主要构件、7万多条焊缝进行了唯一编号，让它们都拥有了可追溯的“身份证”。管理人员通过使用手机管理平台App软件，扫描构件上张贴的二维码，实现对每一根构件了如指掌，包括尺寸、材质、规格、重量等一系列“身份”信息。在此基础上，管理人员可精确安排施工。</w:t>
      </w:r>
    </w:p>
    <w:p w14:paraId="27E05191"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lastRenderedPageBreak/>
        <w:t xml:space="preserve">　　“要想实现质量的实时可追溯管理，难度可想而知。中铁建工集团信息化团队自主研发了基于BIM+GIS（地理信息系统）的钢结构全生命周期管理平台，让每一根钢构件都有编号。”中铁建工集团北京丰台站BIM及信息化中心负责人董无穷说。</w:t>
      </w:r>
    </w:p>
    <w:p w14:paraId="63A5DE4C"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 xml:space="preserve">　亮点五：“丰收、喜庆、辉煌”的设计理念和京味文化元素</w:t>
      </w:r>
    </w:p>
    <w:p w14:paraId="6D4DF368"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北京丰台地区古为金朝的</w:t>
      </w:r>
      <w:proofErr w:type="gramStart"/>
      <w:r w:rsidRPr="00C72176">
        <w:rPr>
          <w:rFonts w:ascii="宋体" w:hAnsi="宋体" w:cs="宋体" w:hint="eastAsia"/>
          <w:color w:val="444444"/>
          <w:kern w:val="0"/>
          <w:sz w:val="24"/>
          <w:szCs w:val="15"/>
        </w:rPr>
        <w:t>拜郊台</w:t>
      </w:r>
      <w:proofErr w:type="gramEnd"/>
      <w:r w:rsidRPr="00C72176">
        <w:rPr>
          <w:rFonts w:ascii="宋体" w:hAnsi="宋体" w:cs="宋体" w:hint="eastAsia"/>
          <w:color w:val="444444"/>
          <w:kern w:val="0"/>
          <w:sz w:val="24"/>
          <w:szCs w:val="15"/>
        </w:rPr>
        <w:t>，位于金国</w:t>
      </w:r>
      <w:proofErr w:type="gramStart"/>
      <w:r w:rsidRPr="00C72176">
        <w:rPr>
          <w:rFonts w:ascii="宋体" w:hAnsi="宋体" w:cs="宋体" w:hint="eastAsia"/>
          <w:color w:val="444444"/>
          <w:kern w:val="0"/>
          <w:sz w:val="24"/>
          <w:szCs w:val="15"/>
        </w:rPr>
        <w:t>都城丰宜门外</w:t>
      </w:r>
      <w:proofErr w:type="gramEnd"/>
      <w:r w:rsidRPr="00C72176">
        <w:rPr>
          <w:rFonts w:ascii="宋体" w:hAnsi="宋体" w:cs="宋体" w:hint="eastAsia"/>
          <w:color w:val="444444"/>
          <w:kern w:val="0"/>
          <w:sz w:val="24"/>
          <w:szCs w:val="15"/>
        </w:rPr>
        <w:t>。站房建筑方案取“筑台建城”之意。方形建筑形体坐落于方形台基之上，整体中轴对称，采用两侧裙房建筑略低、中央建筑高起、屋檐出挑深远的建筑形态，立面设计利用现代的设计手法与中国古建“三段式”相契合。</w:t>
      </w:r>
    </w:p>
    <w:p w14:paraId="627FC8E7"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室内外装修上，北京丰台站采用工业风搭配麦穗黄陶板，寓意“丰收、喜庆、辉煌”。候车区域吊顶采用藻井造型，融入古建结构之美。“走进车站大门，旅客便可以看到充满科技感的LED屏幕以及排列整齐的候车座椅，搭配上以‘丰收、喜庆、辉煌’为主色调的麦穗黄色设计风格，在候车和公共区域还配有美观的‘马赛克壁画’，不仅展现了北京地标性的建筑，还使得整个站房美观舒适。”中国</w:t>
      </w:r>
      <w:proofErr w:type="gramStart"/>
      <w:r w:rsidRPr="00C72176">
        <w:rPr>
          <w:rFonts w:ascii="宋体" w:hAnsi="宋体" w:cs="宋体" w:hint="eastAsia"/>
          <w:color w:val="444444"/>
          <w:kern w:val="0"/>
          <w:sz w:val="24"/>
          <w:szCs w:val="15"/>
        </w:rPr>
        <w:t>铁设集团</w:t>
      </w:r>
      <w:proofErr w:type="gramEnd"/>
      <w:r w:rsidRPr="00C72176">
        <w:rPr>
          <w:rFonts w:ascii="宋体" w:hAnsi="宋体" w:cs="宋体" w:hint="eastAsia"/>
          <w:color w:val="444444"/>
          <w:kern w:val="0"/>
          <w:sz w:val="24"/>
          <w:szCs w:val="15"/>
        </w:rPr>
        <w:t>建筑院总建筑师、副总工程师卢瑛介绍，普速出站厅位于地下，分南北两个出站厅，出站路径两侧墙壁立柱布置有窗格装饰，述说着前门历史、节庆民俗、胡同传奇等北京文化故事。</w:t>
      </w:r>
    </w:p>
    <w:p w14:paraId="5B4B23F4"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亮点六：智慧化建造技术提升施工效率</w:t>
      </w:r>
    </w:p>
    <w:p w14:paraId="6CAF1FE7"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北京丰台站首次采用了充分兼顾站房运营维护的结构健康监测系统，全面探索建筑工地从传统的人工作业变成人与机器人协同施工，首次在运营中的地铁隧道上部设置大跨双层铁路站房。机器人帮忙干活效率提升超2倍。北京丰台站还引入了众多智能设备，如无人机、智能自动钢筋剪切机器人、焊接机器人及三维扫描仪、VR设备等，让建筑工地从传统的人工作业变成人与机器人协同施工，相比于单纯的人工操作，大幅提高了施工精度。</w:t>
      </w:r>
    </w:p>
    <w:p w14:paraId="1567E013"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我们通过科技创新，应用最先进的技术和设备，实现从‘制造’到‘智造’的跨越。”中铁建工集团北京丰台站指挥部总工程师许慧说，BIM、云计算、移动互联网、物联网等前沿信息技术和智能设备的应用，让北京丰台站工程建造变得更“聪明”、更安全、更高效。</w:t>
      </w:r>
    </w:p>
    <w:p w14:paraId="4D0BF5D2"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亮点七：“中央光庭”和采光天窗暗藏玄机</w:t>
      </w:r>
    </w:p>
    <w:p w14:paraId="5EE2469D"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lastRenderedPageBreak/>
        <w:t xml:space="preserve">　　北京丰台站站房建筑采用整体屋面形式，屋面</w:t>
      </w:r>
      <w:proofErr w:type="gramStart"/>
      <w:r w:rsidRPr="00C72176">
        <w:rPr>
          <w:rFonts w:ascii="宋体" w:hAnsi="宋体" w:cs="宋体" w:hint="eastAsia"/>
          <w:color w:val="444444"/>
          <w:kern w:val="0"/>
          <w:sz w:val="24"/>
          <w:szCs w:val="15"/>
        </w:rPr>
        <w:t>覆盖高</w:t>
      </w:r>
      <w:proofErr w:type="gramEnd"/>
      <w:r w:rsidRPr="00C72176">
        <w:rPr>
          <w:rFonts w:ascii="宋体" w:hAnsi="宋体" w:cs="宋体" w:hint="eastAsia"/>
          <w:color w:val="444444"/>
          <w:kern w:val="0"/>
          <w:sz w:val="24"/>
          <w:szCs w:val="15"/>
        </w:rPr>
        <w:t>架站台及</w:t>
      </w:r>
      <w:proofErr w:type="gramStart"/>
      <w:r w:rsidRPr="00C72176">
        <w:rPr>
          <w:rFonts w:ascii="宋体" w:hAnsi="宋体" w:cs="宋体" w:hint="eastAsia"/>
          <w:color w:val="444444"/>
          <w:kern w:val="0"/>
          <w:sz w:val="24"/>
          <w:szCs w:val="15"/>
        </w:rPr>
        <w:t>南北侧式站房</w:t>
      </w:r>
      <w:proofErr w:type="gramEnd"/>
      <w:r w:rsidRPr="00C72176">
        <w:rPr>
          <w:rFonts w:ascii="宋体" w:hAnsi="宋体" w:cs="宋体" w:hint="eastAsia"/>
          <w:color w:val="444444"/>
          <w:kern w:val="0"/>
          <w:sz w:val="24"/>
          <w:szCs w:val="15"/>
        </w:rPr>
        <w:t>部分，整体样式如同十字，同时在站房屋面中间部位设置一片屋面采光天窗，解决高架车场及高架候车厅的采光问题。</w:t>
      </w:r>
    </w:p>
    <w:p w14:paraId="29BBE042"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高架候车大厅位于高铁站台下层，如何让自然光洒进屋内？答案就在496米长的中央光庭上。行走其间，阳光倾泻，十分温暖。高铁站台也暗藏玄机，200多根导光管通过反射材料，将自然光“传送”至高架候车大厅。</w:t>
      </w:r>
    </w:p>
    <w:p w14:paraId="27971B0C"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在北京丰台站的设计中，绿色低碳是一大特点，高铁站台层就大量采用了自然采光的模式，天窗和太阳能发电板间隔分布，确保白天有充足的阳光照射入站台。通过采用双模式无电照明系统，北京丰台</w:t>
      </w:r>
      <w:proofErr w:type="gramStart"/>
      <w:r w:rsidRPr="00C72176">
        <w:rPr>
          <w:rFonts w:ascii="宋体" w:hAnsi="宋体" w:cs="宋体" w:hint="eastAsia"/>
          <w:color w:val="444444"/>
          <w:kern w:val="0"/>
          <w:sz w:val="24"/>
          <w:szCs w:val="15"/>
        </w:rPr>
        <w:t>站整体</w:t>
      </w:r>
      <w:proofErr w:type="gramEnd"/>
      <w:r w:rsidRPr="00C72176">
        <w:rPr>
          <w:rFonts w:ascii="宋体" w:hAnsi="宋体" w:cs="宋体" w:hint="eastAsia"/>
          <w:color w:val="444444"/>
          <w:kern w:val="0"/>
          <w:sz w:val="24"/>
          <w:szCs w:val="15"/>
        </w:rPr>
        <w:t>节能率可以达到10%以上，减少碳排放900余吨。</w:t>
      </w:r>
    </w:p>
    <w:p w14:paraId="6AF55161"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“车站屋顶上铺设的太阳能发电板预计每年可发绿电700万度，将太阳能转换成电能，为站内照明、取暖、制冷、通风、客运电梯等提供绿色能源。”中国</w:t>
      </w:r>
      <w:proofErr w:type="gramStart"/>
      <w:r w:rsidRPr="00C72176">
        <w:rPr>
          <w:rFonts w:ascii="宋体" w:hAnsi="宋体" w:cs="宋体" w:hint="eastAsia"/>
          <w:color w:val="444444"/>
          <w:kern w:val="0"/>
          <w:sz w:val="24"/>
          <w:szCs w:val="15"/>
        </w:rPr>
        <w:t>铁设集团</w:t>
      </w:r>
      <w:proofErr w:type="gramEnd"/>
      <w:r w:rsidRPr="00C72176">
        <w:rPr>
          <w:rFonts w:ascii="宋体" w:hAnsi="宋体" w:cs="宋体" w:hint="eastAsia"/>
          <w:color w:val="444444"/>
          <w:kern w:val="0"/>
          <w:sz w:val="24"/>
          <w:szCs w:val="15"/>
        </w:rPr>
        <w:t>北京丰台站项目负责人马辉说，“除了头顶的采光天窗和太阳能发电板，高铁站台层的地面上也有为了便于采光而进行的巧思与设计。我们通过光导管的方法，把站台自然光通过反射原理引入候车厅，也起到了节约照明用电的作用。”</w:t>
      </w:r>
    </w:p>
    <w:p w14:paraId="603FF504" w14:textId="77777777" w:rsidR="00EC315E" w:rsidRPr="00C72176" w:rsidRDefault="00EC315E" w:rsidP="00EC315E">
      <w:pPr>
        <w:widowControl/>
        <w:spacing w:line="360" w:lineRule="auto"/>
        <w:jc w:val="left"/>
        <w:rPr>
          <w:rFonts w:ascii="宋体" w:hAnsi="宋体" w:cs="宋体"/>
          <w:b/>
          <w:color w:val="444444"/>
          <w:kern w:val="0"/>
          <w:sz w:val="24"/>
          <w:szCs w:val="15"/>
        </w:rPr>
      </w:pPr>
      <w:r w:rsidRPr="00C72176">
        <w:rPr>
          <w:rFonts w:ascii="宋体" w:hAnsi="宋体" w:cs="宋体" w:hint="eastAsia"/>
          <w:color w:val="444444"/>
          <w:kern w:val="0"/>
          <w:sz w:val="24"/>
          <w:szCs w:val="15"/>
        </w:rPr>
        <w:t xml:space="preserve">　　</w:t>
      </w:r>
      <w:r w:rsidRPr="00C72176">
        <w:rPr>
          <w:rFonts w:ascii="宋体" w:hAnsi="宋体" w:cs="宋体" w:hint="eastAsia"/>
          <w:b/>
          <w:color w:val="444444"/>
          <w:kern w:val="0"/>
          <w:sz w:val="24"/>
          <w:szCs w:val="15"/>
        </w:rPr>
        <w:t>亮点八：23个无障碍卫生间凸显人性化服务</w:t>
      </w:r>
    </w:p>
    <w:p w14:paraId="10A7812F"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无障碍卫生间可以为残疾人、妇幼家庭等重点旅客出行提供便利，北京丰台站共设置了23处无障碍卫生间。车站无障碍卫生间是满足普通旅客及重点旅客使用需求的综合通用型无障碍卫生间。</w:t>
      </w:r>
    </w:p>
    <w:p w14:paraId="05139CAE" w14:textId="77777777" w:rsidR="00EC315E" w:rsidRPr="00C72176" w:rsidRDefault="00EC315E" w:rsidP="00EC315E">
      <w:pPr>
        <w:widowControl/>
        <w:spacing w:line="360" w:lineRule="auto"/>
        <w:jc w:val="left"/>
        <w:rPr>
          <w:rFonts w:ascii="宋体" w:hAnsi="宋体" w:cs="宋体"/>
          <w:color w:val="444444"/>
          <w:kern w:val="0"/>
          <w:sz w:val="24"/>
          <w:szCs w:val="15"/>
        </w:rPr>
      </w:pPr>
      <w:r w:rsidRPr="00C72176">
        <w:rPr>
          <w:rFonts w:ascii="宋体" w:hAnsi="宋体" w:cs="宋体" w:hint="eastAsia"/>
          <w:color w:val="444444"/>
          <w:kern w:val="0"/>
          <w:sz w:val="24"/>
          <w:szCs w:val="15"/>
        </w:rPr>
        <w:t xml:space="preserve">　　“卫生间内设置的电动推拉门、安全抓杆、感应式垃圾桶、感应式皂液、感应式纸巾机、智能坐便器、紧急呼叫按钮等设施满足了残障人士的安全方便使用需求。有了儿童马桶和洗手盆、折叠式安全座椅及多功能台等暖心的设计，带宝宝的家长可以在上厕所的时候把宝宝放在婴儿安全座椅上，或者在多功能台给宝宝换尿布，让旅途更加从容。”北京丰台站设备综合车间主任赵英迪说。</w:t>
      </w:r>
    </w:p>
    <w:p w14:paraId="776D25C1" w14:textId="7B980B67" w:rsidR="00EC315E" w:rsidRDefault="00EC315E" w:rsidP="00EC315E">
      <w:pPr>
        <w:autoSpaceDE w:val="0"/>
        <w:autoSpaceDN w:val="0"/>
        <w:adjustRightInd w:val="0"/>
        <w:spacing w:line="420" w:lineRule="exact"/>
        <w:ind w:firstLine="480"/>
        <w:rPr>
          <w:rFonts w:ascii="宋体" w:hAnsi="宋体" w:cs="宋体"/>
          <w:color w:val="444444"/>
          <w:kern w:val="0"/>
          <w:sz w:val="24"/>
          <w:szCs w:val="15"/>
        </w:rPr>
      </w:pPr>
      <w:r w:rsidRPr="00C72176">
        <w:rPr>
          <w:rFonts w:ascii="宋体" w:hAnsi="宋体" w:cs="宋体" w:hint="eastAsia"/>
          <w:color w:val="444444"/>
          <w:kern w:val="0"/>
          <w:sz w:val="24"/>
          <w:szCs w:val="15"/>
        </w:rPr>
        <w:t>北京丰台站等一系列铁路超级工程的建设，见证了中国建造的飞速发展，开拓了中国建造的发展道路，映射出中国建造“为国家担责、为人民造福、为世界建造”的信心与雄心。不久以后，这座焕然一新的百年老站将开门迎客，为旅客带来全新的出行体验。</w:t>
      </w:r>
    </w:p>
    <w:p w14:paraId="3B926E23" w14:textId="77777777" w:rsidR="00EC315E" w:rsidRDefault="00EC315E" w:rsidP="00EC315E">
      <w:pPr>
        <w:autoSpaceDE w:val="0"/>
        <w:autoSpaceDN w:val="0"/>
        <w:adjustRightInd w:val="0"/>
        <w:spacing w:line="420" w:lineRule="exact"/>
        <w:ind w:firstLine="480"/>
        <w:rPr>
          <w:rFonts w:ascii="宋体" w:hAnsi="宋体" w:cs="宋体"/>
          <w:color w:val="444444"/>
          <w:kern w:val="0"/>
          <w:sz w:val="24"/>
          <w:szCs w:val="15"/>
        </w:rPr>
      </w:pPr>
    </w:p>
    <w:p w14:paraId="2D5B70F6" w14:textId="77777777" w:rsidR="00EC315E" w:rsidRDefault="00EC315E" w:rsidP="00EC315E">
      <w:pPr>
        <w:autoSpaceDE w:val="0"/>
        <w:autoSpaceDN w:val="0"/>
        <w:adjustRightInd w:val="0"/>
        <w:spacing w:line="420" w:lineRule="exact"/>
        <w:ind w:firstLine="480"/>
        <w:rPr>
          <w:rFonts w:ascii="楷体" w:eastAsia="楷体" w:hAnsi="楷体"/>
          <w:b/>
          <w:bCs/>
          <w:sz w:val="28"/>
          <w:szCs w:val="28"/>
        </w:rPr>
      </w:pPr>
    </w:p>
    <w:p w14:paraId="314E6303" w14:textId="77777777" w:rsidR="00EC315E" w:rsidRDefault="00EC315E" w:rsidP="00EC315E">
      <w:pPr>
        <w:autoSpaceDE w:val="0"/>
        <w:autoSpaceDN w:val="0"/>
        <w:adjustRightInd w:val="0"/>
        <w:spacing w:line="420" w:lineRule="exact"/>
        <w:rPr>
          <w:rFonts w:ascii="楷体" w:eastAsia="楷体" w:hAnsi="楷体"/>
          <w:b/>
          <w:bCs/>
          <w:sz w:val="28"/>
          <w:szCs w:val="28"/>
        </w:rPr>
      </w:pPr>
      <w:r>
        <w:rPr>
          <w:rFonts w:ascii="楷体" w:eastAsia="楷体" w:hAnsi="楷体" w:hint="eastAsia"/>
          <w:b/>
          <w:bCs/>
          <w:sz w:val="28"/>
          <w:szCs w:val="28"/>
        </w:rPr>
        <w:lastRenderedPageBreak/>
        <w:t xml:space="preserve">附件4 </w:t>
      </w:r>
    </w:p>
    <w:p w14:paraId="27393458" w14:textId="77777777" w:rsidR="00EC315E" w:rsidRDefault="00EC315E" w:rsidP="00EC315E">
      <w:pPr>
        <w:autoSpaceDE w:val="0"/>
        <w:autoSpaceDN w:val="0"/>
        <w:adjustRightInd w:val="0"/>
        <w:spacing w:line="420" w:lineRule="exact"/>
        <w:rPr>
          <w:rFonts w:ascii="楷体" w:eastAsia="楷体" w:hAnsi="楷体"/>
          <w:b/>
          <w:bCs/>
          <w:sz w:val="28"/>
          <w:szCs w:val="28"/>
        </w:rPr>
      </w:pPr>
    </w:p>
    <w:p w14:paraId="5899EE08" w14:textId="39640F2E" w:rsidR="00EC315E" w:rsidRDefault="002168ED" w:rsidP="00EC315E">
      <w:pPr>
        <w:autoSpaceDE w:val="0"/>
        <w:autoSpaceDN w:val="0"/>
        <w:adjustRightInd w:val="0"/>
        <w:spacing w:line="420" w:lineRule="exact"/>
        <w:jc w:val="center"/>
        <w:rPr>
          <w:rFonts w:ascii="华文中宋" w:eastAsia="华文中宋" w:hAnsi="华文中宋"/>
          <w:sz w:val="32"/>
          <w:szCs w:val="32"/>
        </w:rPr>
      </w:pPr>
      <w:r>
        <w:rPr>
          <w:rFonts w:ascii="华文中宋" w:eastAsia="华文中宋" w:hAnsi="华文中宋" w:hint="eastAsia"/>
          <w:sz w:val="32"/>
          <w:szCs w:val="32"/>
        </w:rPr>
        <w:t>中国新闻奖报纸、通讯社新闻专栏代表作基本情况</w:t>
      </w:r>
    </w:p>
    <w:p w14:paraId="244D8F7C" w14:textId="5E5FEAB5" w:rsidR="00EC315E" w:rsidRDefault="00EC315E" w:rsidP="00EC315E">
      <w:pPr>
        <w:autoSpaceDE w:val="0"/>
        <w:autoSpaceDN w:val="0"/>
        <w:adjustRightInd w:val="0"/>
        <w:spacing w:line="420" w:lineRule="exact"/>
        <w:jc w:val="center"/>
        <w:rPr>
          <w:rFonts w:ascii="华文中宋" w:eastAsia="华文中宋" w:hAnsi="华文中宋"/>
          <w:sz w:val="32"/>
          <w:szCs w:val="32"/>
          <w:lang w:eastAsia="zh-Hans"/>
        </w:rPr>
      </w:pPr>
      <w:r>
        <w:rPr>
          <w:rFonts w:ascii="华文中宋" w:eastAsia="华文中宋" w:hAnsi="华文中宋" w:hint="eastAsia"/>
          <w:sz w:val="32"/>
          <w:szCs w:val="32"/>
          <w:lang w:eastAsia="zh-Hans"/>
        </w:rPr>
        <w:t>（</w:t>
      </w:r>
      <w:r w:rsidR="002168ED">
        <w:rPr>
          <w:rFonts w:ascii="华文中宋" w:eastAsia="华文中宋" w:hAnsi="华文中宋" w:hint="eastAsia"/>
          <w:sz w:val="32"/>
          <w:szCs w:val="32"/>
          <w:lang w:eastAsia="zh-Hans"/>
        </w:rPr>
        <w:t>下半年</w:t>
      </w:r>
      <w:r>
        <w:rPr>
          <w:rFonts w:ascii="华文中宋" w:eastAsia="华文中宋" w:hAnsi="华文中宋" w:hint="eastAsia"/>
          <w:sz w:val="32"/>
          <w:szCs w:val="32"/>
          <w:lang w:eastAsia="zh-Hans"/>
        </w:rPr>
        <w:t>）</w:t>
      </w:r>
    </w:p>
    <w:p w14:paraId="4E865513" w14:textId="77777777" w:rsidR="00EC315E" w:rsidRDefault="00EC315E" w:rsidP="00EC315E">
      <w:pPr>
        <w:autoSpaceDE w:val="0"/>
        <w:autoSpaceDN w:val="0"/>
        <w:adjustRightInd w:val="0"/>
        <w:spacing w:line="200" w:lineRule="exact"/>
        <w:rPr>
          <w:rFonts w:ascii="仿宋_GB2312" w:eastAsia="仿宋_GB2312" w:hAnsi="仿宋" w:cs="华文中宋"/>
          <w:sz w:val="24"/>
          <w:szCs w:val="24"/>
        </w:rPr>
      </w:pPr>
    </w:p>
    <w:tbl>
      <w:tblPr>
        <w:tblW w:w="833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88"/>
        <w:gridCol w:w="6744"/>
      </w:tblGrid>
      <w:tr w:rsidR="00EC315E" w14:paraId="7965EA5C" w14:textId="77777777" w:rsidTr="00807971">
        <w:trPr>
          <w:trHeight w:val="991"/>
        </w:trPr>
        <w:tc>
          <w:tcPr>
            <w:tcW w:w="1588" w:type="dxa"/>
            <w:vAlign w:val="center"/>
          </w:tcPr>
          <w:p w14:paraId="127A8941" w14:textId="77777777" w:rsidR="00EC315E" w:rsidRDefault="00EC315E" w:rsidP="00807971">
            <w:pPr>
              <w:pStyle w:val="TableParagraph"/>
              <w:spacing w:before="132"/>
              <w:ind w:left="261"/>
              <w:jc w:val="both"/>
              <w:rPr>
                <w:rFonts w:ascii="华文中宋" w:eastAsia="华文中宋"/>
                <w:sz w:val="28"/>
              </w:rPr>
            </w:pPr>
            <w:proofErr w:type="spellStart"/>
            <w:r>
              <w:rPr>
                <w:rFonts w:ascii="华文中宋" w:eastAsia="华文中宋" w:hint="eastAsia"/>
                <w:sz w:val="28"/>
              </w:rPr>
              <w:t>作品标题</w:t>
            </w:r>
            <w:proofErr w:type="spellEnd"/>
          </w:p>
        </w:tc>
        <w:tc>
          <w:tcPr>
            <w:tcW w:w="6744" w:type="dxa"/>
            <w:vAlign w:val="center"/>
          </w:tcPr>
          <w:p w14:paraId="01F043CE" w14:textId="77777777" w:rsidR="00EC315E" w:rsidRDefault="00EC315E" w:rsidP="00807971">
            <w:pPr>
              <w:pStyle w:val="TableParagraph"/>
              <w:jc w:val="both"/>
              <w:rPr>
                <w:rFonts w:ascii="仿宋" w:eastAsia="仿宋" w:hAnsi="仿宋" w:cs="仿宋"/>
                <w:sz w:val="30"/>
                <w:szCs w:val="30"/>
                <w:lang w:eastAsia="zh-CN"/>
              </w:rPr>
            </w:pPr>
            <w:r>
              <w:rPr>
                <w:rFonts w:ascii="仿宋" w:eastAsia="仿宋" w:hAnsi="仿宋" w:cs="仿宋" w:hint="eastAsia"/>
                <w:sz w:val="30"/>
                <w:szCs w:val="30"/>
                <w:lang w:eastAsia="zh-CN"/>
              </w:rPr>
              <w:t>《做精品牌提效益——关于武汉局集团公司350公里高标运营区段旅客“升舱”现象的调查》</w:t>
            </w:r>
          </w:p>
        </w:tc>
      </w:tr>
      <w:tr w:rsidR="00EC315E" w14:paraId="1203052C" w14:textId="77777777" w:rsidTr="00807971">
        <w:trPr>
          <w:trHeight w:val="664"/>
        </w:trPr>
        <w:tc>
          <w:tcPr>
            <w:tcW w:w="1588" w:type="dxa"/>
          </w:tcPr>
          <w:p w14:paraId="55DCB1ED" w14:textId="77777777" w:rsidR="00EC315E" w:rsidRDefault="00EC315E" w:rsidP="00807971">
            <w:pPr>
              <w:pStyle w:val="TableParagraph"/>
              <w:spacing w:before="132"/>
              <w:ind w:left="261"/>
              <w:rPr>
                <w:rFonts w:ascii="华文中宋" w:eastAsia="华文中宋"/>
                <w:sz w:val="28"/>
              </w:rPr>
            </w:pPr>
            <w:proofErr w:type="spellStart"/>
            <w:r>
              <w:rPr>
                <w:rFonts w:ascii="华文中宋" w:eastAsia="华文中宋" w:hint="eastAsia"/>
                <w:sz w:val="28"/>
              </w:rPr>
              <w:t>发表日期</w:t>
            </w:r>
            <w:proofErr w:type="spellEnd"/>
          </w:p>
        </w:tc>
        <w:tc>
          <w:tcPr>
            <w:tcW w:w="6744" w:type="dxa"/>
          </w:tcPr>
          <w:p w14:paraId="0EA2AE3D" w14:textId="77777777" w:rsidR="00EC315E" w:rsidRDefault="00EC315E" w:rsidP="00807971">
            <w:pPr>
              <w:pStyle w:val="TableParagraph"/>
              <w:tabs>
                <w:tab w:val="left" w:pos="1410"/>
                <w:tab w:val="left" w:pos="2250"/>
              </w:tabs>
              <w:spacing w:before="221"/>
              <w:ind w:leftChars="5" w:left="10" w:firstLineChars="200" w:firstLine="600"/>
              <w:rPr>
                <w:rFonts w:ascii="仿宋" w:eastAsia="仿宋" w:hAnsi="仿宋" w:cs="仿宋"/>
                <w:sz w:val="30"/>
                <w:szCs w:val="30"/>
                <w:lang w:eastAsia="zh-CN"/>
              </w:rPr>
            </w:pPr>
            <w:r>
              <w:rPr>
                <w:rFonts w:ascii="仿宋" w:eastAsia="仿宋" w:hAnsi="仿宋" w:cs="仿宋" w:hint="eastAsia"/>
                <w:sz w:val="30"/>
                <w:szCs w:val="30"/>
                <w:lang w:eastAsia="zh-CN"/>
              </w:rPr>
              <w:t>2022年7月19日</w:t>
            </w:r>
          </w:p>
        </w:tc>
      </w:tr>
      <w:tr w:rsidR="00EC315E" w14:paraId="7AD9C0A0" w14:textId="77777777" w:rsidTr="00807971">
        <w:trPr>
          <w:trHeight w:val="3193"/>
        </w:trPr>
        <w:tc>
          <w:tcPr>
            <w:tcW w:w="1588" w:type="dxa"/>
          </w:tcPr>
          <w:p w14:paraId="18EA2681" w14:textId="77777777" w:rsidR="00EC315E" w:rsidRDefault="00EC315E" w:rsidP="00807971">
            <w:pPr>
              <w:pStyle w:val="TableParagraph"/>
              <w:spacing w:before="2"/>
              <w:jc w:val="center"/>
              <w:rPr>
                <w:rFonts w:ascii="华文中宋"/>
                <w:sz w:val="32"/>
              </w:rPr>
            </w:pPr>
          </w:p>
          <w:p w14:paraId="69D3DB35"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6744" w:type="dxa"/>
          </w:tcPr>
          <w:p w14:paraId="7F8D70DE" w14:textId="77777777" w:rsidR="00EC315E" w:rsidRDefault="00EC315E" w:rsidP="00807971">
            <w:pPr>
              <w:spacing w:line="3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该作品结合2022年6月20日京广高</w:t>
            </w:r>
            <w:proofErr w:type="gramStart"/>
            <w:r>
              <w:rPr>
                <w:rFonts w:ascii="仿宋" w:eastAsia="仿宋" w:hAnsi="仿宋" w:cs="仿宋" w:hint="eastAsia"/>
                <w:kern w:val="0"/>
                <w:sz w:val="30"/>
                <w:szCs w:val="30"/>
              </w:rPr>
              <w:t>铁京武段常态化按</w:t>
            </w:r>
            <w:proofErr w:type="gramEnd"/>
            <w:r>
              <w:rPr>
                <w:rFonts w:ascii="仿宋" w:eastAsia="仿宋" w:hAnsi="仿宋" w:cs="仿宋" w:hint="eastAsia"/>
                <w:kern w:val="0"/>
                <w:sz w:val="30"/>
                <w:szCs w:val="30"/>
              </w:rPr>
              <w:t>时速350公里高标运营和2022年6月21日</w:t>
            </w:r>
            <w:proofErr w:type="gramStart"/>
            <w:r>
              <w:rPr>
                <w:rFonts w:ascii="仿宋" w:eastAsia="仿宋" w:hAnsi="仿宋" w:cs="仿宋" w:hint="eastAsia"/>
                <w:kern w:val="0"/>
                <w:sz w:val="30"/>
                <w:szCs w:val="30"/>
              </w:rPr>
              <w:t>郑渝高</w:t>
            </w:r>
            <w:proofErr w:type="gramEnd"/>
            <w:r>
              <w:rPr>
                <w:rFonts w:ascii="仿宋" w:eastAsia="仿宋" w:hAnsi="仿宋" w:cs="仿宋" w:hint="eastAsia"/>
                <w:kern w:val="0"/>
                <w:sz w:val="30"/>
                <w:szCs w:val="30"/>
              </w:rPr>
              <w:t>铁开通两大社会热点，透过武汉地区络绎不绝的旅客选择“升舱”的现象，从一、二等</w:t>
            </w:r>
            <w:proofErr w:type="gramStart"/>
            <w:r>
              <w:rPr>
                <w:rFonts w:ascii="仿宋" w:eastAsia="仿宋" w:hAnsi="仿宋" w:cs="仿宋" w:hint="eastAsia"/>
                <w:kern w:val="0"/>
                <w:sz w:val="30"/>
                <w:szCs w:val="30"/>
              </w:rPr>
              <w:t>座旅客</w:t>
            </w:r>
            <w:proofErr w:type="gramEnd"/>
            <w:r>
              <w:rPr>
                <w:rFonts w:ascii="仿宋" w:eastAsia="仿宋" w:hAnsi="仿宋" w:cs="仿宋" w:hint="eastAsia"/>
                <w:kern w:val="0"/>
                <w:sz w:val="30"/>
                <w:szCs w:val="30"/>
              </w:rPr>
              <w:t>改签为商务座这一有趣的“小切口”入手，以小见大，讲述铁路部门如何充分利用站线运力，持续提升客运服务品质，打造客运服务品牌的。</w:t>
            </w:r>
          </w:p>
          <w:p w14:paraId="702FF513" w14:textId="77777777" w:rsidR="00EC315E" w:rsidRDefault="00EC315E" w:rsidP="00807971">
            <w:pPr>
              <w:spacing w:line="3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作品从“服务理念提升”“服务品质提升”“客运效益的提升”三个方面，为读者详细揭示了“升舱”背后的奥秘，充分彰显了铁路创新服务举措，更好满足广大人民美好出行的需要，做到了以小见大，由浅入深，落笔精准，案例详实，夹叙夹议，可读性强。</w:t>
            </w:r>
          </w:p>
        </w:tc>
      </w:tr>
      <w:tr w:rsidR="00EC315E" w14:paraId="0FC4EC87" w14:textId="77777777" w:rsidTr="00807971">
        <w:trPr>
          <w:trHeight w:val="2948"/>
        </w:trPr>
        <w:tc>
          <w:tcPr>
            <w:tcW w:w="1588" w:type="dxa"/>
          </w:tcPr>
          <w:p w14:paraId="0EBFBB88" w14:textId="77777777" w:rsidR="00EC315E" w:rsidRDefault="00EC315E" w:rsidP="00807971">
            <w:pPr>
              <w:pStyle w:val="TableParagraph"/>
              <w:spacing w:before="15"/>
              <w:jc w:val="center"/>
              <w:rPr>
                <w:rFonts w:ascii="华文中宋"/>
                <w:sz w:val="31"/>
                <w:lang w:eastAsia="zh-CN"/>
              </w:rPr>
            </w:pPr>
          </w:p>
          <w:p w14:paraId="6C89F831"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6744" w:type="dxa"/>
          </w:tcPr>
          <w:p w14:paraId="04035AF4" w14:textId="77777777" w:rsidR="00EC315E" w:rsidRDefault="00EC315E" w:rsidP="00807971">
            <w:pPr>
              <w:spacing w:line="3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前期，记者向编辑提供了“升舱”现象这一线索，编辑结合近期新闻热点对本期专栏主题进行策划，并和记者充分沟通，确定选题及大纲。记者深入G67、G1730等多车次动车进行采访，细致观察并采集记录下列车乘务人员服务旅客的场景、故事，分点概括总结“升舱”背后的秘密进行组稿。来稿后，编辑对文章内容进一步加工，细致准确核实事实内容，提炼标题，优化语句，展现文章亮点。</w:t>
            </w:r>
          </w:p>
        </w:tc>
      </w:tr>
      <w:tr w:rsidR="00EC315E" w14:paraId="117B9FF6" w14:textId="77777777" w:rsidTr="00807971">
        <w:trPr>
          <w:trHeight w:val="1153"/>
        </w:trPr>
        <w:tc>
          <w:tcPr>
            <w:tcW w:w="1588" w:type="dxa"/>
          </w:tcPr>
          <w:p w14:paraId="10B2BF21" w14:textId="77777777" w:rsidR="00EC315E" w:rsidRDefault="00EC315E" w:rsidP="00807971">
            <w:pPr>
              <w:pStyle w:val="TableParagraph"/>
              <w:spacing w:line="216" w:lineRule="auto"/>
              <w:ind w:right="331" w:firstLineChars="200" w:firstLine="560"/>
              <w:jc w:val="both"/>
              <w:rPr>
                <w:rFonts w:ascii="华文中宋" w:eastAsia="华文中宋"/>
                <w:sz w:val="28"/>
              </w:rPr>
            </w:pPr>
            <w:proofErr w:type="spellStart"/>
            <w:r>
              <w:rPr>
                <w:rFonts w:ascii="华文中宋" w:eastAsia="华文中宋" w:hint="eastAsia"/>
                <w:sz w:val="28"/>
              </w:rPr>
              <w:t>社会</w:t>
            </w:r>
            <w:proofErr w:type="spellEnd"/>
          </w:p>
          <w:p w14:paraId="345AFE6D" w14:textId="77777777" w:rsidR="00EC315E" w:rsidRDefault="00EC315E" w:rsidP="00807971">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6744" w:type="dxa"/>
          </w:tcPr>
          <w:p w14:paraId="21DF603C" w14:textId="77777777" w:rsidR="00EC315E" w:rsidRDefault="00EC315E" w:rsidP="00807971">
            <w:pPr>
              <w:spacing w:line="36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既展现了铁路为民服务的良好形象，也侧面反映了铁路高质量发展的成就，受到读者的广泛好评。</w:t>
            </w:r>
          </w:p>
        </w:tc>
      </w:tr>
    </w:tbl>
    <w:p w14:paraId="4EB462C1" w14:textId="77777777" w:rsidR="00EC315E" w:rsidRDefault="00EC315E" w:rsidP="00EC315E">
      <w:pPr>
        <w:spacing w:line="400" w:lineRule="exact"/>
      </w:pPr>
    </w:p>
    <w:p w14:paraId="135D90B4" w14:textId="77777777" w:rsidR="00EC315E" w:rsidRDefault="00EC315E">
      <w:pPr>
        <w:rPr>
          <w:lang w:eastAsia="zh-Hans"/>
        </w:rPr>
      </w:pPr>
    </w:p>
    <w:p w14:paraId="31534FEC" w14:textId="77777777" w:rsidR="00EC315E" w:rsidRDefault="00EC315E">
      <w:pPr>
        <w:rPr>
          <w:lang w:eastAsia="zh-Hans"/>
        </w:rPr>
      </w:pPr>
    </w:p>
    <w:p w14:paraId="70C28DD8" w14:textId="77777777" w:rsidR="00EC315E" w:rsidRPr="005C0BC4" w:rsidRDefault="00EC315E" w:rsidP="00EC315E">
      <w:pPr>
        <w:widowControl/>
        <w:jc w:val="center"/>
        <w:rPr>
          <w:rFonts w:ascii="黑体" w:eastAsia="黑体" w:hAnsi="黑体" w:cs="宋体"/>
          <w:b/>
          <w:bCs/>
          <w:kern w:val="0"/>
          <w:sz w:val="32"/>
          <w:szCs w:val="32"/>
        </w:rPr>
      </w:pPr>
      <w:r w:rsidRPr="005C0BC4">
        <w:rPr>
          <w:rFonts w:ascii="黑体" w:eastAsia="黑体" w:hAnsi="黑体" w:cs="宋体" w:hint="eastAsia"/>
          <w:b/>
          <w:bCs/>
          <w:kern w:val="0"/>
          <w:sz w:val="32"/>
          <w:szCs w:val="32"/>
        </w:rPr>
        <w:lastRenderedPageBreak/>
        <w:t>做</w:t>
      </w:r>
      <w:proofErr w:type="gramStart"/>
      <w:r w:rsidRPr="005C0BC4">
        <w:rPr>
          <w:rFonts w:ascii="黑体" w:eastAsia="黑体" w:hAnsi="黑体" w:cs="宋体" w:hint="eastAsia"/>
          <w:b/>
          <w:bCs/>
          <w:kern w:val="0"/>
          <w:sz w:val="32"/>
          <w:szCs w:val="32"/>
        </w:rPr>
        <w:t>精品牌提</w:t>
      </w:r>
      <w:proofErr w:type="gramEnd"/>
      <w:r w:rsidRPr="005C0BC4">
        <w:rPr>
          <w:rFonts w:ascii="黑体" w:eastAsia="黑体" w:hAnsi="黑体" w:cs="宋体" w:hint="eastAsia"/>
          <w:b/>
          <w:bCs/>
          <w:kern w:val="0"/>
          <w:sz w:val="32"/>
          <w:szCs w:val="32"/>
        </w:rPr>
        <w:t>效益</w:t>
      </w:r>
    </w:p>
    <w:p w14:paraId="72C88E61" w14:textId="77777777" w:rsidR="00EC315E" w:rsidRPr="005C0BC4" w:rsidRDefault="00EC315E" w:rsidP="00EC315E">
      <w:pPr>
        <w:widowControl/>
        <w:jc w:val="center"/>
        <w:rPr>
          <w:rFonts w:ascii="黑体" w:eastAsia="黑体" w:hAnsi="黑体" w:cs="宋体"/>
          <w:kern w:val="0"/>
          <w:sz w:val="32"/>
          <w:szCs w:val="32"/>
        </w:rPr>
      </w:pPr>
      <w:r w:rsidRPr="005C0BC4">
        <w:rPr>
          <w:rFonts w:ascii="黑体" w:eastAsia="黑体" w:hAnsi="黑体" w:cs="宋体" w:hint="eastAsia"/>
          <w:b/>
          <w:bCs/>
          <w:kern w:val="0"/>
          <w:sz w:val="32"/>
          <w:szCs w:val="32"/>
        </w:rPr>
        <w:t>——关于武汉局集团公司350公里高标运营区段旅客“升舱”现象的调查</w:t>
      </w:r>
    </w:p>
    <w:p w14:paraId="130B0345" w14:textId="77777777" w:rsidR="00EC315E" w:rsidRPr="005C0BC4" w:rsidRDefault="00EC315E" w:rsidP="00EC315E">
      <w:pPr>
        <w:widowControl/>
        <w:spacing w:line="330" w:lineRule="atLeast"/>
        <w:jc w:val="center"/>
        <w:rPr>
          <w:rFonts w:ascii="楷体" w:eastAsia="楷体" w:hAnsi="楷体" w:cs="宋体"/>
          <w:color w:val="444444"/>
          <w:kern w:val="0"/>
          <w:sz w:val="24"/>
          <w:szCs w:val="18"/>
        </w:rPr>
      </w:pPr>
      <w:r w:rsidRPr="005C0BC4">
        <w:rPr>
          <w:rFonts w:ascii="楷体" w:eastAsia="楷体" w:hAnsi="楷体" w:cs="宋体" w:hint="eastAsia"/>
          <w:color w:val="444444"/>
          <w:kern w:val="0"/>
          <w:sz w:val="24"/>
          <w:szCs w:val="18"/>
        </w:rPr>
        <w:t>王 强 次少杰 徐媛媛</w:t>
      </w:r>
    </w:p>
    <w:p w14:paraId="2889346D"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18"/>
          <w:szCs w:val="18"/>
        </w:rPr>
        <w:t xml:space="preserve">　</w:t>
      </w:r>
      <w:r w:rsidRPr="005C0BC4">
        <w:rPr>
          <w:rFonts w:ascii="宋体" w:hAnsi="宋体" w:cs="宋体" w:hint="eastAsia"/>
          <w:color w:val="444444"/>
          <w:kern w:val="0"/>
          <w:sz w:val="24"/>
          <w:szCs w:val="18"/>
        </w:rPr>
        <w:t xml:space="preserve">　“乘务员，我想改签，请问有没有空余的商务座？”“有老人出行不方便，能不能改签商务座？”7月11日，由武汉开往北京西的G70次列车还未发车，手持一等座、二等座车票前来咨询改签商务座的旅客已络绎不绝，“升舱”场面火爆。</w:t>
      </w:r>
    </w:p>
    <w:p w14:paraId="32AD0294"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自6月20日京广高</w:t>
      </w:r>
      <w:proofErr w:type="gramStart"/>
      <w:r w:rsidRPr="005C0BC4">
        <w:rPr>
          <w:rFonts w:ascii="宋体" w:hAnsi="宋体" w:cs="宋体" w:hint="eastAsia"/>
          <w:color w:val="444444"/>
          <w:kern w:val="0"/>
          <w:sz w:val="24"/>
          <w:szCs w:val="18"/>
        </w:rPr>
        <w:t>铁京武段常态化按</w:t>
      </w:r>
      <w:proofErr w:type="gramEnd"/>
      <w:r w:rsidRPr="005C0BC4">
        <w:rPr>
          <w:rFonts w:ascii="宋体" w:hAnsi="宋体" w:cs="宋体" w:hint="eastAsia"/>
          <w:color w:val="444444"/>
          <w:kern w:val="0"/>
          <w:sz w:val="24"/>
          <w:szCs w:val="18"/>
        </w:rPr>
        <w:t>时速350公里高标运营和郑渝高铁全线开通运营以来，中国铁路武汉</w:t>
      </w:r>
      <w:proofErr w:type="gramStart"/>
      <w:r w:rsidRPr="005C0BC4">
        <w:rPr>
          <w:rFonts w:ascii="宋体" w:hAnsi="宋体" w:cs="宋体" w:hint="eastAsia"/>
          <w:color w:val="444444"/>
          <w:kern w:val="0"/>
          <w:sz w:val="24"/>
          <w:szCs w:val="18"/>
        </w:rPr>
        <w:t>局集团</w:t>
      </w:r>
      <w:proofErr w:type="gramEnd"/>
      <w:r w:rsidRPr="005C0BC4">
        <w:rPr>
          <w:rFonts w:ascii="宋体" w:hAnsi="宋体" w:cs="宋体" w:hint="eastAsia"/>
          <w:color w:val="444444"/>
          <w:kern w:val="0"/>
          <w:sz w:val="24"/>
          <w:szCs w:val="18"/>
        </w:rPr>
        <w:t>有限公司首开智能型复兴号动车组，高铁运营里程也超过2000公里。旅客“升舱”火爆的背后，反映的是该局集团公司提升客运服务品质的承诺与担当。</w:t>
      </w:r>
    </w:p>
    <w:p w14:paraId="3248BE75"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该局集团公司大力实施复兴</w:t>
      </w:r>
      <w:proofErr w:type="gramStart"/>
      <w:r w:rsidRPr="005C0BC4">
        <w:rPr>
          <w:rFonts w:ascii="宋体" w:hAnsi="宋体" w:cs="宋体" w:hint="eastAsia"/>
          <w:color w:val="444444"/>
          <w:kern w:val="0"/>
          <w:sz w:val="24"/>
          <w:szCs w:val="18"/>
        </w:rPr>
        <w:t>号品牌</w:t>
      </w:r>
      <w:proofErr w:type="gramEnd"/>
      <w:r w:rsidRPr="005C0BC4">
        <w:rPr>
          <w:rFonts w:ascii="宋体" w:hAnsi="宋体" w:cs="宋体" w:hint="eastAsia"/>
          <w:color w:val="444444"/>
          <w:kern w:val="0"/>
          <w:sz w:val="24"/>
          <w:szCs w:val="18"/>
        </w:rPr>
        <w:t>战略，精心打造客运服务品牌集群，不断提升复兴号运行品质，以过硬的服务“软实力”，全力提升旅客出行的美好体验。</w:t>
      </w:r>
    </w:p>
    <w:p w14:paraId="2BBF6E6A" w14:textId="77777777" w:rsidR="00EC315E" w:rsidRPr="005C0BC4" w:rsidRDefault="00EC315E" w:rsidP="00EC315E">
      <w:pPr>
        <w:widowControl/>
        <w:spacing w:line="360" w:lineRule="auto"/>
        <w:jc w:val="left"/>
        <w:rPr>
          <w:rFonts w:ascii="宋体" w:hAnsi="宋体" w:cs="宋体"/>
          <w:b/>
          <w:color w:val="444444"/>
          <w:kern w:val="0"/>
          <w:sz w:val="24"/>
          <w:szCs w:val="18"/>
        </w:rPr>
      </w:pPr>
      <w:r w:rsidRPr="005C0BC4">
        <w:rPr>
          <w:rFonts w:ascii="宋体" w:hAnsi="宋体" w:cs="宋体" w:hint="eastAsia"/>
          <w:b/>
          <w:color w:val="444444"/>
          <w:kern w:val="0"/>
          <w:sz w:val="24"/>
          <w:szCs w:val="18"/>
        </w:rPr>
        <w:t xml:space="preserve">　　“升舱”的背后，是服务理念的提升</w:t>
      </w:r>
    </w:p>
    <w:p w14:paraId="69FB9F2A"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新时速带来新变化，新变化催生新理念。武汉局集团公司积极</w:t>
      </w:r>
      <w:proofErr w:type="gramStart"/>
      <w:r w:rsidRPr="005C0BC4">
        <w:rPr>
          <w:rFonts w:ascii="宋体" w:hAnsi="宋体" w:cs="宋体" w:hint="eastAsia"/>
          <w:color w:val="444444"/>
          <w:kern w:val="0"/>
          <w:sz w:val="24"/>
          <w:szCs w:val="18"/>
        </w:rPr>
        <w:t>践行</w:t>
      </w:r>
      <w:proofErr w:type="gramEnd"/>
      <w:r w:rsidRPr="005C0BC4">
        <w:rPr>
          <w:rFonts w:ascii="宋体" w:hAnsi="宋体" w:cs="宋体" w:hint="eastAsia"/>
          <w:color w:val="444444"/>
          <w:kern w:val="0"/>
          <w:sz w:val="24"/>
          <w:szCs w:val="18"/>
        </w:rPr>
        <w:t>“做精客运”理念，不断赋予客运服务新内涵，加大优质客运服务产品的供给力度，先后涌现出武汉站“五心”服务台、武汉客运段“凤舞楚天”乘务组、汉口站“心连心”服务台、武昌南机务段“驭龙尖兵”机车乘务员、武汉</w:t>
      </w:r>
      <w:proofErr w:type="gramStart"/>
      <w:r w:rsidRPr="005C0BC4">
        <w:rPr>
          <w:rFonts w:ascii="宋体" w:hAnsi="宋体" w:cs="宋体" w:hint="eastAsia"/>
          <w:color w:val="444444"/>
          <w:kern w:val="0"/>
          <w:sz w:val="24"/>
          <w:szCs w:val="18"/>
        </w:rPr>
        <w:t>动车段马耀</w:t>
      </w:r>
      <w:proofErr w:type="gramEnd"/>
      <w:r w:rsidRPr="005C0BC4">
        <w:rPr>
          <w:rFonts w:ascii="宋体" w:hAnsi="宋体" w:cs="宋体" w:hint="eastAsia"/>
          <w:color w:val="444444"/>
          <w:kern w:val="0"/>
          <w:sz w:val="24"/>
          <w:szCs w:val="18"/>
        </w:rPr>
        <w:t>锋技能大师工作室等一大批高</w:t>
      </w:r>
      <w:proofErr w:type="gramStart"/>
      <w:r w:rsidRPr="005C0BC4">
        <w:rPr>
          <w:rFonts w:ascii="宋体" w:hAnsi="宋体" w:cs="宋体" w:hint="eastAsia"/>
          <w:color w:val="444444"/>
          <w:kern w:val="0"/>
          <w:sz w:val="24"/>
          <w:szCs w:val="18"/>
        </w:rPr>
        <w:t>铁服务</w:t>
      </w:r>
      <w:proofErr w:type="gramEnd"/>
      <w:r w:rsidRPr="005C0BC4">
        <w:rPr>
          <w:rFonts w:ascii="宋体" w:hAnsi="宋体" w:cs="宋体" w:hint="eastAsia"/>
          <w:color w:val="444444"/>
          <w:kern w:val="0"/>
          <w:sz w:val="24"/>
          <w:szCs w:val="18"/>
        </w:rPr>
        <w:t>品牌和服务明星，组成武</w:t>
      </w:r>
      <w:proofErr w:type="gramStart"/>
      <w:r w:rsidRPr="005C0BC4">
        <w:rPr>
          <w:rFonts w:ascii="宋体" w:hAnsi="宋体" w:cs="宋体" w:hint="eastAsia"/>
          <w:color w:val="444444"/>
          <w:kern w:val="0"/>
          <w:sz w:val="24"/>
          <w:szCs w:val="18"/>
        </w:rPr>
        <w:t>铁特色</w:t>
      </w:r>
      <w:proofErr w:type="gramEnd"/>
      <w:r w:rsidRPr="005C0BC4">
        <w:rPr>
          <w:rFonts w:ascii="宋体" w:hAnsi="宋体" w:cs="宋体" w:hint="eastAsia"/>
          <w:color w:val="444444"/>
          <w:kern w:val="0"/>
          <w:sz w:val="24"/>
          <w:szCs w:val="18"/>
        </w:rPr>
        <w:t>客运服务品牌集群，更好地满足人民群众对美好出行的新期待，让复兴</w:t>
      </w:r>
      <w:proofErr w:type="gramStart"/>
      <w:r w:rsidRPr="005C0BC4">
        <w:rPr>
          <w:rFonts w:ascii="宋体" w:hAnsi="宋体" w:cs="宋体" w:hint="eastAsia"/>
          <w:color w:val="444444"/>
          <w:kern w:val="0"/>
          <w:sz w:val="24"/>
          <w:szCs w:val="18"/>
        </w:rPr>
        <w:t>号品牌</w:t>
      </w:r>
      <w:proofErr w:type="gramEnd"/>
      <w:r w:rsidRPr="005C0BC4">
        <w:rPr>
          <w:rFonts w:ascii="宋体" w:hAnsi="宋体" w:cs="宋体" w:hint="eastAsia"/>
          <w:color w:val="444444"/>
          <w:kern w:val="0"/>
          <w:sz w:val="24"/>
          <w:szCs w:val="18"/>
        </w:rPr>
        <w:t>更加闪亮。</w:t>
      </w:r>
    </w:p>
    <w:p w14:paraId="7515F31C"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6月26日，武汉客运段G67次列车长周杰遇见一位“奇怪”的旅客。该旅客从北京西站一上车就主动要求“升舱”商务座，而且表现得似乎很“挑剔”。“升舱”后，细心的周杰连忙为旅客递上了服务推介、</w:t>
      </w:r>
      <w:proofErr w:type="gramStart"/>
      <w:r w:rsidRPr="005C0BC4">
        <w:rPr>
          <w:rFonts w:ascii="宋体" w:hAnsi="宋体" w:cs="宋体" w:hint="eastAsia"/>
          <w:color w:val="444444"/>
          <w:kern w:val="0"/>
          <w:sz w:val="24"/>
          <w:szCs w:val="18"/>
        </w:rPr>
        <w:t>点单的</w:t>
      </w:r>
      <w:proofErr w:type="gramEnd"/>
      <w:r w:rsidRPr="005C0BC4">
        <w:rPr>
          <w:rFonts w:ascii="宋体" w:hAnsi="宋体" w:cs="宋体" w:hint="eastAsia"/>
          <w:color w:val="444444"/>
          <w:kern w:val="0"/>
          <w:sz w:val="24"/>
          <w:szCs w:val="18"/>
        </w:rPr>
        <w:t>平板电脑，并为他冲了一杯挂耳咖啡，将手扶式座椅角度调节好，递上环绕立体声耳机，还为随行的小朋友拿来一支爽口的冰淇淋。</w:t>
      </w:r>
    </w:p>
    <w:p w14:paraId="661C65BE"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品着香浓的咖啡，这位旅客紧皱的眉头渐渐舒展，脸上也有了笑容。到武汉站下车时，他对周杰说：“早就听说你们的服务质量好。今天，我本来有点心情</w:t>
      </w:r>
      <w:r w:rsidRPr="005C0BC4">
        <w:rPr>
          <w:rFonts w:ascii="宋体" w:hAnsi="宋体" w:cs="宋体" w:hint="eastAsia"/>
          <w:color w:val="444444"/>
          <w:kern w:val="0"/>
          <w:sz w:val="24"/>
          <w:szCs w:val="18"/>
        </w:rPr>
        <w:lastRenderedPageBreak/>
        <w:t>烦躁，但你们的服务质量跟新闻上说的一样，我的心情因为你们的优质服务好了很多，下次我还坐你们的车！”</w:t>
      </w:r>
    </w:p>
    <w:p w14:paraId="6A780B81" w14:textId="77777777" w:rsidR="00EC315E" w:rsidRPr="005C0BC4" w:rsidRDefault="00EC315E" w:rsidP="00EC315E">
      <w:pPr>
        <w:widowControl/>
        <w:spacing w:line="360" w:lineRule="auto"/>
        <w:jc w:val="left"/>
        <w:rPr>
          <w:rFonts w:ascii="宋体" w:hAnsi="宋体" w:cs="宋体"/>
          <w:b/>
          <w:color w:val="444444"/>
          <w:kern w:val="0"/>
          <w:sz w:val="24"/>
          <w:szCs w:val="18"/>
        </w:rPr>
      </w:pPr>
      <w:r w:rsidRPr="005C0BC4">
        <w:rPr>
          <w:rFonts w:ascii="宋体" w:hAnsi="宋体" w:cs="宋体" w:hint="eastAsia"/>
          <w:b/>
          <w:color w:val="444444"/>
          <w:kern w:val="0"/>
          <w:sz w:val="24"/>
          <w:szCs w:val="18"/>
        </w:rPr>
        <w:t xml:space="preserve">　　“升舱”的背后，是服务品质的提升</w:t>
      </w:r>
    </w:p>
    <w:p w14:paraId="1A5E39C5"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7月2日，一对老年夫妇从武汉乘坐G66次列车回北京，购买的是一等座车票。列车快到郑州东站时，列车长李婷巡视车厢发现那对夫妇中的女士似乎身体不适，询问后得知这位女士腰部刚做完手术。李婷见商务</w:t>
      </w:r>
      <w:proofErr w:type="gramStart"/>
      <w:r w:rsidRPr="005C0BC4">
        <w:rPr>
          <w:rFonts w:ascii="宋体" w:hAnsi="宋体" w:cs="宋体" w:hint="eastAsia"/>
          <w:color w:val="444444"/>
          <w:kern w:val="0"/>
          <w:sz w:val="24"/>
          <w:szCs w:val="18"/>
        </w:rPr>
        <w:t>座还有</w:t>
      </w:r>
      <w:proofErr w:type="gramEnd"/>
      <w:r w:rsidRPr="005C0BC4">
        <w:rPr>
          <w:rFonts w:ascii="宋体" w:hAnsi="宋体" w:cs="宋体" w:hint="eastAsia"/>
          <w:color w:val="444444"/>
          <w:kern w:val="0"/>
          <w:sz w:val="24"/>
          <w:szCs w:val="18"/>
        </w:rPr>
        <w:t>席位，便主动与这位女士的丈夫商量，是否要“升舱”商务座。听了李婷对商务舱硬件设施和相关服务的介绍，他同意为妻子“升舱”。于是，李婷帮这位女士搬运行李物品，将她搀扶到商务座，将座椅放下让该女士保持平躺，并拿来U</w:t>
      </w:r>
      <w:proofErr w:type="gramStart"/>
      <w:r w:rsidRPr="005C0BC4">
        <w:rPr>
          <w:rFonts w:ascii="宋体" w:hAnsi="宋体" w:cs="宋体" w:hint="eastAsia"/>
          <w:color w:val="444444"/>
          <w:kern w:val="0"/>
          <w:sz w:val="24"/>
          <w:szCs w:val="18"/>
        </w:rPr>
        <w:t>型枕靠放在</w:t>
      </w:r>
      <w:proofErr w:type="gramEnd"/>
      <w:r w:rsidRPr="005C0BC4">
        <w:rPr>
          <w:rFonts w:ascii="宋体" w:hAnsi="宋体" w:cs="宋体" w:hint="eastAsia"/>
          <w:color w:val="444444"/>
          <w:kern w:val="0"/>
          <w:sz w:val="24"/>
          <w:szCs w:val="18"/>
        </w:rPr>
        <w:t>她腰部缓解疼痛。为了不让这位女士的丈夫担心，李婷每隔半个小时报告一下他妻子的状况……下车时，这对夫妇感慨道：“我们真是体验到了‘管家式’服务，选择‘升舱’，值！”</w:t>
      </w:r>
    </w:p>
    <w:p w14:paraId="2BDAEF3E"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服务无止境，满意没终点。武汉局集团公司通过满足不同旅客出行个性化、差异化需求，设身处地为旅客服务，赢得了口碑，从而释放品牌效应。</w:t>
      </w:r>
    </w:p>
    <w:p w14:paraId="0918EB9A"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该局集团公司在京广高铁上推行“静音车厢”，实施无干扰服务，并提前对到站下车旅客一对一提醒。他们增加“重点旅客预约”“自主选座”“适老化改造”等服务，彰显了精细的服务品质；推出“高铁+外卖”“高铁+特色小吃”等一系列特色服务，不断创新“以需求为导向”的服务方式，让不同群体的旅客享受到相同美好的出行体验。</w:t>
      </w:r>
    </w:p>
    <w:p w14:paraId="1C1330C4" w14:textId="77777777" w:rsidR="00EC315E" w:rsidRPr="005C0BC4" w:rsidRDefault="00EC315E" w:rsidP="00EC315E">
      <w:pPr>
        <w:widowControl/>
        <w:spacing w:line="360" w:lineRule="auto"/>
        <w:jc w:val="left"/>
        <w:rPr>
          <w:rFonts w:ascii="宋体" w:hAnsi="宋体" w:cs="宋体"/>
          <w:b/>
          <w:color w:val="444444"/>
          <w:kern w:val="0"/>
          <w:sz w:val="24"/>
          <w:szCs w:val="18"/>
        </w:rPr>
      </w:pPr>
      <w:r w:rsidRPr="005C0BC4">
        <w:rPr>
          <w:rFonts w:ascii="宋体" w:hAnsi="宋体" w:cs="宋体" w:hint="eastAsia"/>
          <w:b/>
          <w:color w:val="444444"/>
          <w:kern w:val="0"/>
          <w:sz w:val="24"/>
          <w:szCs w:val="18"/>
        </w:rPr>
        <w:t xml:space="preserve">　　“升舱”的背后，是客运效益的提升</w:t>
      </w:r>
    </w:p>
    <w:p w14:paraId="27427D10"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随着京广高</w:t>
      </w:r>
      <w:proofErr w:type="gramStart"/>
      <w:r w:rsidRPr="005C0BC4">
        <w:rPr>
          <w:rFonts w:ascii="宋体" w:hAnsi="宋体" w:cs="宋体" w:hint="eastAsia"/>
          <w:color w:val="444444"/>
          <w:kern w:val="0"/>
          <w:sz w:val="24"/>
          <w:szCs w:val="18"/>
        </w:rPr>
        <w:t>铁京武段常态化按</w:t>
      </w:r>
      <w:proofErr w:type="gramEnd"/>
      <w:r w:rsidRPr="005C0BC4">
        <w:rPr>
          <w:rFonts w:ascii="宋体" w:hAnsi="宋体" w:cs="宋体" w:hint="eastAsia"/>
          <w:color w:val="444444"/>
          <w:kern w:val="0"/>
          <w:sz w:val="24"/>
          <w:szCs w:val="18"/>
        </w:rPr>
        <w:t>时速350公里高标运营，武汉局集团公司围绕实现“四保”目标任务，深入实施客运补欠攻坚，推动客运工作高质量发展，从而实现提质增效。</w:t>
      </w:r>
    </w:p>
    <w:p w14:paraId="3CC48895"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t xml:space="preserve">　　家住武汉的王先生从事广告设计工作，因生意往来经常乘坐武汉至上海的高铁列车。7月4日，他坐上武汉开往上海虹桥的G1730次列车的二等座，一上车就被智能型复兴号动车组精美的外观和内饰所吸引, 乘务员也都换上了适应智能动车组暖色系的全新制服，个个青春靓丽。王先生看见相邻车厢的商务座车厢也很漂亮，不停在门口张望。这一切被列车长祁琦看在眼里，连忙微笑带他进去参观。</w:t>
      </w:r>
    </w:p>
    <w:p w14:paraId="5AB897B1" w14:textId="77777777" w:rsidR="00EC315E" w:rsidRPr="005C0BC4" w:rsidRDefault="00EC315E" w:rsidP="00EC315E">
      <w:pPr>
        <w:widowControl/>
        <w:spacing w:line="360" w:lineRule="auto"/>
        <w:jc w:val="left"/>
        <w:rPr>
          <w:rFonts w:ascii="宋体" w:hAnsi="宋体" w:cs="宋体"/>
          <w:color w:val="444444"/>
          <w:kern w:val="0"/>
          <w:sz w:val="24"/>
          <w:szCs w:val="18"/>
        </w:rPr>
      </w:pPr>
      <w:r w:rsidRPr="005C0BC4">
        <w:rPr>
          <w:rFonts w:ascii="宋体" w:hAnsi="宋体" w:cs="宋体" w:hint="eastAsia"/>
          <w:color w:val="444444"/>
          <w:kern w:val="0"/>
          <w:sz w:val="24"/>
          <w:szCs w:val="18"/>
        </w:rPr>
        <w:lastRenderedPageBreak/>
        <w:t xml:space="preserve">　　走进商务舱，自动座椅、无线Wi-Fi、手机无线充电……一个个人性化设备设施让王先生大开眼界。得知王先生是从事文化工作的，祁琦连忙介绍了商务</w:t>
      </w:r>
      <w:proofErr w:type="gramStart"/>
      <w:r w:rsidRPr="005C0BC4">
        <w:rPr>
          <w:rFonts w:ascii="宋体" w:hAnsi="宋体" w:cs="宋体" w:hint="eastAsia"/>
          <w:color w:val="444444"/>
          <w:kern w:val="0"/>
          <w:sz w:val="24"/>
          <w:szCs w:val="18"/>
        </w:rPr>
        <w:t>座特色</w:t>
      </w:r>
      <w:proofErr w:type="gramEnd"/>
      <w:r w:rsidRPr="005C0BC4">
        <w:rPr>
          <w:rFonts w:ascii="宋体" w:hAnsi="宋体" w:cs="宋体" w:hint="eastAsia"/>
          <w:color w:val="444444"/>
          <w:kern w:val="0"/>
          <w:sz w:val="24"/>
          <w:szCs w:val="18"/>
        </w:rPr>
        <w:t>和她们“凤舞楚天”的文化理念。当听到商务座的插花中有武汉的“市花”梅花，更有象征“勇敢、坚毅”的木棉花、寓意“英雄的城市武汉”时，王先生心里感到暖暖的，当即付款改签商务座。他对祁琦说道：“商务舱真好！”</w:t>
      </w:r>
    </w:p>
    <w:p w14:paraId="50AF5986" w14:textId="08AEDAE9" w:rsidR="00EC315E" w:rsidRDefault="00EC315E" w:rsidP="00EC315E">
      <w:pPr>
        <w:ind w:firstLine="480"/>
        <w:rPr>
          <w:rFonts w:ascii="宋体" w:hAnsi="宋体" w:cs="宋体"/>
          <w:color w:val="444444"/>
          <w:kern w:val="0"/>
          <w:sz w:val="24"/>
          <w:szCs w:val="18"/>
        </w:rPr>
      </w:pPr>
      <w:r w:rsidRPr="005C0BC4">
        <w:rPr>
          <w:rFonts w:ascii="宋体" w:hAnsi="宋体" w:cs="宋体" w:hint="eastAsia"/>
          <w:color w:val="444444"/>
          <w:kern w:val="0"/>
          <w:sz w:val="24"/>
          <w:szCs w:val="18"/>
        </w:rPr>
        <w:t>“升舱”，不仅是旅客对美好出行的选择，还带来了客运补欠的效益提升。自6月20日京广高</w:t>
      </w:r>
      <w:proofErr w:type="gramStart"/>
      <w:r w:rsidRPr="005C0BC4">
        <w:rPr>
          <w:rFonts w:ascii="宋体" w:hAnsi="宋体" w:cs="宋体" w:hint="eastAsia"/>
          <w:color w:val="444444"/>
          <w:kern w:val="0"/>
          <w:sz w:val="24"/>
          <w:szCs w:val="18"/>
        </w:rPr>
        <w:t>铁京武段常态化按</w:t>
      </w:r>
      <w:proofErr w:type="gramEnd"/>
      <w:r w:rsidRPr="005C0BC4">
        <w:rPr>
          <w:rFonts w:ascii="宋体" w:hAnsi="宋体" w:cs="宋体" w:hint="eastAsia"/>
          <w:color w:val="444444"/>
          <w:kern w:val="0"/>
          <w:sz w:val="24"/>
          <w:szCs w:val="18"/>
        </w:rPr>
        <w:t>时速350公里高标运营以来，截至7月12日，已有140名旅客选择“升舱”服务，为该局集团公司带来近10万元的客运收入。</w:t>
      </w:r>
    </w:p>
    <w:p w14:paraId="5023CE51" w14:textId="77777777" w:rsidR="00EC315E" w:rsidRDefault="00EC315E" w:rsidP="00EC315E">
      <w:pPr>
        <w:ind w:firstLine="480"/>
        <w:rPr>
          <w:rFonts w:ascii="宋体" w:hAnsi="宋体" w:cs="宋体"/>
          <w:color w:val="444444"/>
          <w:kern w:val="0"/>
          <w:sz w:val="24"/>
          <w:szCs w:val="18"/>
        </w:rPr>
      </w:pPr>
    </w:p>
    <w:p w14:paraId="1CDBD21D" w14:textId="77777777" w:rsidR="00EC315E" w:rsidRDefault="00EC315E" w:rsidP="00EC315E">
      <w:pPr>
        <w:ind w:firstLine="480"/>
        <w:rPr>
          <w:rFonts w:ascii="宋体" w:hAnsi="宋体" w:cs="宋体"/>
          <w:color w:val="444444"/>
          <w:kern w:val="0"/>
          <w:sz w:val="24"/>
          <w:szCs w:val="18"/>
        </w:rPr>
      </w:pPr>
    </w:p>
    <w:p w14:paraId="1CA4F4DA" w14:textId="77777777" w:rsidR="00EC315E" w:rsidRDefault="00EC315E" w:rsidP="00EC315E">
      <w:pPr>
        <w:ind w:firstLine="480"/>
        <w:rPr>
          <w:rFonts w:ascii="宋体" w:hAnsi="宋体" w:cs="宋体"/>
          <w:color w:val="444444"/>
          <w:kern w:val="0"/>
          <w:sz w:val="24"/>
          <w:szCs w:val="18"/>
        </w:rPr>
      </w:pPr>
    </w:p>
    <w:p w14:paraId="0D2579A5" w14:textId="77777777" w:rsidR="00EC315E" w:rsidRDefault="00EC315E" w:rsidP="00EC315E">
      <w:pPr>
        <w:ind w:firstLine="480"/>
        <w:rPr>
          <w:rFonts w:ascii="宋体" w:hAnsi="宋体" w:cs="宋体"/>
          <w:color w:val="444444"/>
          <w:kern w:val="0"/>
          <w:sz w:val="24"/>
          <w:szCs w:val="18"/>
        </w:rPr>
      </w:pPr>
    </w:p>
    <w:p w14:paraId="49E97170" w14:textId="77777777" w:rsidR="00EC315E" w:rsidRDefault="00EC315E" w:rsidP="00EC315E">
      <w:pPr>
        <w:ind w:firstLine="480"/>
        <w:rPr>
          <w:rFonts w:ascii="宋体" w:hAnsi="宋体" w:cs="宋体"/>
          <w:color w:val="444444"/>
          <w:kern w:val="0"/>
          <w:sz w:val="24"/>
          <w:szCs w:val="18"/>
        </w:rPr>
      </w:pPr>
    </w:p>
    <w:p w14:paraId="0D09044D" w14:textId="77777777" w:rsidR="00EC315E" w:rsidRDefault="00EC315E" w:rsidP="00EC315E">
      <w:pPr>
        <w:ind w:firstLine="480"/>
        <w:rPr>
          <w:rFonts w:ascii="宋体" w:hAnsi="宋体" w:cs="宋体"/>
          <w:color w:val="444444"/>
          <w:kern w:val="0"/>
          <w:sz w:val="24"/>
          <w:szCs w:val="18"/>
        </w:rPr>
      </w:pPr>
    </w:p>
    <w:p w14:paraId="6D3E8C39" w14:textId="77777777" w:rsidR="00EC315E" w:rsidRDefault="00EC315E" w:rsidP="00EC315E">
      <w:pPr>
        <w:ind w:firstLine="480"/>
        <w:rPr>
          <w:rFonts w:ascii="宋体" w:hAnsi="宋体" w:cs="宋体"/>
          <w:color w:val="444444"/>
          <w:kern w:val="0"/>
          <w:sz w:val="24"/>
          <w:szCs w:val="18"/>
        </w:rPr>
      </w:pPr>
    </w:p>
    <w:p w14:paraId="0734013B" w14:textId="77777777" w:rsidR="00EC315E" w:rsidRDefault="00EC315E" w:rsidP="00EC315E">
      <w:pPr>
        <w:ind w:firstLine="480"/>
        <w:rPr>
          <w:rFonts w:ascii="宋体" w:hAnsi="宋体" w:cs="宋体"/>
          <w:color w:val="444444"/>
          <w:kern w:val="0"/>
          <w:sz w:val="24"/>
          <w:szCs w:val="18"/>
        </w:rPr>
      </w:pPr>
    </w:p>
    <w:p w14:paraId="6E6FDA11" w14:textId="77777777" w:rsidR="00EC315E" w:rsidRDefault="00EC315E" w:rsidP="00EC315E">
      <w:pPr>
        <w:ind w:firstLine="480"/>
        <w:rPr>
          <w:rFonts w:ascii="宋体" w:hAnsi="宋体" w:cs="宋体"/>
          <w:color w:val="444444"/>
          <w:kern w:val="0"/>
          <w:sz w:val="24"/>
          <w:szCs w:val="18"/>
        </w:rPr>
      </w:pPr>
    </w:p>
    <w:p w14:paraId="2BCF3DB2" w14:textId="77777777" w:rsidR="00EC315E" w:rsidRDefault="00EC315E" w:rsidP="00EC315E">
      <w:pPr>
        <w:ind w:firstLine="480"/>
        <w:rPr>
          <w:rFonts w:ascii="宋体" w:hAnsi="宋体" w:cs="宋体"/>
          <w:color w:val="444444"/>
          <w:kern w:val="0"/>
          <w:sz w:val="24"/>
          <w:szCs w:val="18"/>
        </w:rPr>
      </w:pPr>
    </w:p>
    <w:p w14:paraId="3F39985F" w14:textId="77777777" w:rsidR="00EC315E" w:rsidRDefault="00EC315E" w:rsidP="00EC315E">
      <w:pPr>
        <w:ind w:firstLine="480"/>
        <w:rPr>
          <w:rFonts w:ascii="宋体" w:hAnsi="宋体" w:cs="宋体"/>
          <w:color w:val="444444"/>
          <w:kern w:val="0"/>
          <w:sz w:val="24"/>
          <w:szCs w:val="18"/>
        </w:rPr>
      </w:pPr>
    </w:p>
    <w:p w14:paraId="0AC542F3" w14:textId="77777777" w:rsidR="00EC315E" w:rsidRDefault="00EC315E" w:rsidP="00EC315E">
      <w:pPr>
        <w:ind w:firstLine="480"/>
        <w:rPr>
          <w:rFonts w:ascii="宋体" w:hAnsi="宋体" w:cs="宋体"/>
          <w:color w:val="444444"/>
          <w:kern w:val="0"/>
          <w:sz w:val="24"/>
          <w:szCs w:val="18"/>
        </w:rPr>
      </w:pPr>
    </w:p>
    <w:p w14:paraId="19CD8597" w14:textId="77777777" w:rsidR="00EC315E" w:rsidRDefault="00EC315E" w:rsidP="00EC315E">
      <w:pPr>
        <w:ind w:firstLine="480"/>
        <w:rPr>
          <w:rFonts w:ascii="宋体" w:hAnsi="宋体" w:cs="宋体"/>
          <w:color w:val="444444"/>
          <w:kern w:val="0"/>
          <w:sz w:val="24"/>
          <w:szCs w:val="18"/>
        </w:rPr>
      </w:pPr>
    </w:p>
    <w:p w14:paraId="718A764B" w14:textId="77777777" w:rsidR="00EC315E" w:rsidRDefault="00EC315E" w:rsidP="00EC315E">
      <w:pPr>
        <w:ind w:firstLine="480"/>
        <w:rPr>
          <w:rFonts w:ascii="宋体" w:hAnsi="宋体" w:cs="宋体"/>
          <w:color w:val="444444"/>
          <w:kern w:val="0"/>
          <w:sz w:val="24"/>
          <w:szCs w:val="18"/>
        </w:rPr>
      </w:pPr>
    </w:p>
    <w:p w14:paraId="7336AEE3" w14:textId="77777777" w:rsidR="00EC315E" w:rsidRDefault="00EC315E" w:rsidP="00EC315E">
      <w:pPr>
        <w:ind w:firstLine="480"/>
        <w:rPr>
          <w:rFonts w:ascii="宋体" w:hAnsi="宋体" w:cs="宋体"/>
          <w:color w:val="444444"/>
          <w:kern w:val="0"/>
          <w:sz w:val="24"/>
          <w:szCs w:val="18"/>
        </w:rPr>
      </w:pPr>
    </w:p>
    <w:p w14:paraId="18E789F2" w14:textId="77777777" w:rsidR="00EC315E" w:rsidRDefault="00EC315E" w:rsidP="00EC315E">
      <w:pPr>
        <w:ind w:firstLine="480"/>
        <w:rPr>
          <w:rFonts w:ascii="宋体" w:hAnsi="宋体" w:cs="宋体"/>
          <w:color w:val="444444"/>
          <w:kern w:val="0"/>
          <w:sz w:val="24"/>
          <w:szCs w:val="18"/>
        </w:rPr>
      </w:pPr>
    </w:p>
    <w:p w14:paraId="79648D1F" w14:textId="77777777" w:rsidR="00EC315E" w:rsidRDefault="00EC315E" w:rsidP="00EC315E">
      <w:pPr>
        <w:ind w:firstLine="480"/>
        <w:rPr>
          <w:rFonts w:ascii="宋体" w:hAnsi="宋体" w:cs="宋体"/>
          <w:color w:val="444444"/>
          <w:kern w:val="0"/>
          <w:sz w:val="24"/>
          <w:szCs w:val="18"/>
        </w:rPr>
      </w:pPr>
    </w:p>
    <w:p w14:paraId="4C6ABFEA" w14:textId="77777777" w:rsidR="00EC315E" w:rsidRDefault="00EC315E" w:rsidP="00EC315E">
      <w:pPr>
        <w:ind w:firstLine="480"/>
        <w:rPr>
          <w:rFonts w:ascii="宋体" w:hAnsi="宋体" w:cs="宋体"/>
          <w:color w:val="444444"/>
          <w:kern w:val="0"/>
          <w:sz w:val="24"/>
          <w:szCs w:val="18"/>
        </w:rPr>
      </w:pPr>
    </w:p>
    <w:p w14:paraId="66DF7E1E" w14:textId="77777777" w:rsidR="00EC315E" w:rsidRDefault="00EC315E" w:rsidP="00EC315E">
      <w:pPr>
        <w:ind w:firstLine="480"/>
        <w:rPr>
          <w:rFonts w:ascii="宋体" w:hAnsi="宋体" w:cs="宋体"/>
          <w:color w:val="444444"/>
          <w:kern w:val="0"/>
          <w:sz w:val="24"/>
          <w:szCs w:val="18"/>
        </w:rPr>
      </w:pPr>
    </w:p>
    <w:p w14:paraId="4BC0E1ED" w14:textId="77777777" w:rsidR="00EC315E" w:rsidRDefault="00EC315E" w:rsidP="00EC315E">
      <w:pPr>
        <w:ind w:firstLine="480"/>
        <w:rPr>
          <w:rFonts w:ascii="宋体" w:hAnsi="宋体" w:cs="宋体"/>
          <w:color w:val="444444"/>
          <w:kern w:val="0"/>
          <w:sz w:val="24"/>
          <w:szCs w:val="18"/>
        </w:rPr>
      </w:pPr>
    </w:p>
    <w:p w14:paraId="6926DA78" w14:textId="77777777" w:rsidR="00EC315E" w:rsidRDefault="00EC315E" w:rsidP="00EC315E">
      <w:pPr>
        <w:ind w:firstLine="480"/>
        <w:rPr>
          <w:rFonts w:ascii="宋体" w:hAnsi="宋体" w:cs="宋体"/>
          <w:color w:val="444444"/>
          <w:kern w:val="0"/>
          <w:sz w:val="24"/>
          <w:szCs w:val="18"/>
        </w:rPr>
      </w:pPr>
    </w:p>
    <w:p w14:paraId="713632E5" w14:textId="77777777" w:rsidR="00EC315E" w:rsidRDefault="00EC315E" w:rsidP="00EC315E">
      <w:pPr>
        <w:ind w:firstLine="480"/>
        <w:rPr>
          <w:rFonts w:ascii="宋体" w:hAnsi="宋体" w:cs="宋体"/>
          <w:color w:val="444444"/>
          <w:kern w:val="0"/>
          <w:sz w:val="24"/>
          <w:szCs w:val="18"/>
        </w:rPr>
      </w:pPr>
    </w:p>
    <w:p w14:paraId="3217EE10" w14:textId="77777777" w:rsidR="00EC315E" w:rsidRDefault="00EC315E" w:rsidP="00EC315E">
      <w:pPr>
        <w:ind w:firstLine="480"/>
        <w:rPr>
          <w:rFonts w:ascii="宋体" w:hAnsi="宋体" w:cs="宋体"/>
          <w:color w:val="444444"/>
          <w:kern w:val="0"/>
          <w:sz w:val="24"/>
          <w:szCs w:val="18"/>
        </w:rPr>
      </w:pPr>
    </w:p>
    <w:p w14:paraId="42C64DA5" w14:textId="77777777" w:rsidR="00EC315E" w:rsidRDefault="00EC315E" w:rsidP="00EC315E">
      <w:pPr>
        <w:ind w:firstLine="480"/>
        <w:rPr>
          <w:rFonts w:ascii="宋体" w:hAnsi="宋体" w:cs="宋体"/>
          <w:color w:val="444444"/>
          <w:kern w:val="0"/>
          <w:sz w:val="24"/>
          <w:szCs w:val="18"/>
        </w:rPr>
      </w:pPr>
    </w:p>
    <w:p w14:paraId="52571007" w14:textId="77777777" w:rsidR="00EC315E" w:rsidRDefault="00EC315E" w:rsidP="00EC315E">
      <w:pPr>
        <w:ind w:firstLine="480"/>
        <w:rPr>
          <w:rFonts w:ascii="宋体" w:hAnsi="宋体" w:cs="宋体"/>
          <w:color w:val="444444"/>
          <w:kern w:val="0"/>
          <w:sz w:val="24"/>
          <w:szCs w:val="18"/>
        </w:rPr>
      </w:pPr>
    </w:p>
    <w:p w14:paraId="5CB9BC4C" w14:textId="77777777" w:rsidR="00EC315E" w:rsidRDefault="00EC315E" w:rsidP="00EC315E">
      <w:pPr>
        <w:ind w:firstLine="480"/>
        <w:rPr>
          <w:rFonts w:ascii="宋体" w:hAnsi="宋体" w:cs="宋体"/>
          <w:color w:val="444444"/>
          <w:kern w:val="0"/>
          <w:sz w:val="24"/>
          <w:szCs w:val="18"/>
        </w:rPr>
      </w:pPr>
    </w:p>
    <w:p w14:paraId="4097700C" w14:textId="77777777" w:rsidR="00EC315E" w:rsidRDefault="00EC315E" w:rsidP="00EC315E">
      <w:pPr>
        <w:ind w:firstLine="480"/>
        <w:rPr>
          <w:rFonts w:ascii="宋体" w:hAnsi="宋体" w:cs="宋体"/>
          <w:color w:val="444444"/>
          <w:kern w:val="0"/>
          <w:sz w:val="24"/>
          <w:szCs w:val="18"/>
        </w:rPr>
      </w:pPr>
    </w:p>
    <w:p w14:paraId="330318C9" w14:textId="77777777" w:rsidR="00EC315E" w:rsidRDefault="00EC315E" w:rsidP="00EC315E">
      <w:pPr>
        <w:ind w:firstLine="480"/>
        <w:rPr>
          <w:rFonts w:ascii="宋体" w:hAnsi="宋体" w:cs="宋体"/>
          <w:color w:val="444444"/>
          <w:kern w:val="0"/>
          <w:sz w:val="24"/>
          <w:szCs w:val="18"/>
        </w:rPr>
      </w:pPr>
    </w:p>
    <w:p w14:paraId="143C2D96" w14:textId="77777777" w:rsidR="00EC315E" w:rsidRDefault="00EC315E" w:rsidP="00EC315E">
      <w:pPr>
        <w:ind w:firstLine="480"/>
        <w:rPr>
          <w:rFonts w:ascii="宋体" w:hAnsi="宋体" w:cs="宋体"/>
          <w:color w:val="444444"/>
          <w:kern w:val="0"/>
          <w:sz w:val="24"/>
          <w:szCs w:val="18"/>
        </w:rPr>
      </w:pPr>
    </w:p>
    <w:p w14:paraId="141C9E63" w14:textId="77777777" w:rsidR="00EC315E" w:rsidRDefault="00EC315E" w:rsidP="00EC315E">
      <w:pPr>
        <w:ind w:firstLine="480"/>
        <w:rPr>
          <w:rFonts w:ascii="宋体" w:hAnsi="宋体" w:cs="宋体"/>
          <w:color w:val="444444"/>
          <w:kern w:val="0"/>
          <w:sz w:val="24"/>
          <w:szCs w:val="18"/>
        </w:rPr>
      </w:pPr>
    </w:p>
    <w:p w14:paraId="5AA63049" w14:textId="77777777" w:rsidR="00EC315E" w:rsidRDefault="00EC315E" w:rsidP="00EC315E">
      <w:pPr>
        <w:ind w:firstLine="480"/>
        <w:rPr>
          <w:rFonts w:ascii="宋体" w:hAnsi="宋体" w:cs="宋体"/>
          <w:color w:val="444444"/>
          <w:kern w:val="0"/>
          <w:sz w:val="24"/>
          <w:szCs w:val="18"/>
        </w:rPr>
      </w:pPr>
    </w:p>
    <w:p w14:paraId="2BD7085E" w14:textId="77777777" w:rsidR="00EC315E" w:rsidRDefault="00EC315E" w:rsidP="00EC315E">
      <w:pPr>
        <w:ind w:firstLine="480"/>
        <w:rPr>
          <w:rFonts w:ascii="宋体" w:hAnsi="宋体" w:cs="宋体"/>
          <w:color w:val="444444"/>
          <w:kern w:val="0"/>
          <w:sz w:val="24"/>
          <w:szCs w:val="18"/>
        </w:rPr>
      </w:pPr>
    </w:p>
    <w:p w14:paraId="153638FC" w14:textId="77777777" w:rsidR="00EC315E" w:rsidRDefault="00EC315E" w:rsidP="00EC315E">
      <w:pPr>
        <w:ind w:firstLine="480"/>
        <w:rPr>
          <w:rFonts w:ascii="宋体" w:hAnsi="宋体" w:cs="宋体"/>
          <w:color w:val="444444"/>
          <w:kern w:val="0"/>
          <w:sz w:val="24"/>
          <w:szCs w:val="18"/>
        </w:rPr>
      </w:pPr>
    </w:p>
    <w:p w14:paraId="6E14D284" w14:textId="77777777" w:rsidR="00EC315E" w:rsidRDefault="00EC315E" w:rsidP="00EC315E">
      <w:pPr>
        <w:autoSpaceDE w:val="0"/>
        <w:autoSpaceDN w:val="0"/>
        <w:adjustRightInd w:val="0"/>
        <w:spacing w:line="420" w:lineRule="exact"/>
        <w:rPr>
          <w:rFonts w:ascii="仿宋_GB2312" w:eastAsia="仿宋_GB2312" w:hAnsi="仿宋" w:cs="华文中宋"/>
          <w:sz w:val="24"/>
          <w:szCs w:val="24"/>
        </w:rPr>
      </w:pPr>
      <w:r>
        <w:rPr>
          <w:rFonts w:ascii="楷体" w:eastAsia="楷体" w:hAnsi="楷体" w:hint="eastAsia"/>
          <w:b/>
          <w:bCs/>
          <w:sz w:val="28"/>
          <w:szCs w:val="28"/>
        </w:rPr>
        <w:lastRenderedPageBreak/>
        <w:t>附件5</w:t>
      </w:r>
      <w:r>
        <w:rPr>
          <w:rFonts w:ascii="仿宋_GB2312" w:eastAsia="仿宋_GB2312" w:hAnsi="仿宋" w:cs="华文中宋" w:hint="eastAsia"/>
          <w:sz w:val="24"/>
          <w:szCs w:val="24"/>
        </w:rPr>
        <w:t xml:space="preserve">  </w:t>
      </w:r>
    </w:p>
    <w:p w14:paraId="2FDD0C16" w14:textId="77777777" w:rsidR="00EC315E" w:rsidRDefault="00EC315E" w:rsidP="00EC315E">
      <w:pPr>
        <w:autoSpaceDE w:val="0"/>
        <w:autoSpaceDN w:val="0"/>
        <w:adjustRightInd w:val="0"/>
        <w:spacing w:line="420" w:lineRule="exact"/>
        <w:rPr>
          <w:rFonts w:ascii="仿宋_GB2312" w:eastAsia="仿宋_GB2312" w:hAnsi="仿宋" w:cs="华文中宋"/>
          <w:sz w:val="24"/>
          <w:szCs w:val="24"/>
        </w:rPr>
      </w:pPr>
    </w:p>
    <w:p w14:paraId="4E2584D4" w14:textId="77777777" w:rsidR="00EC315E" w:rsidRDefault="00EC315E" w:rsidP="00EC315E">
      <w:pPr>
        <w:autoSpaceDE w:val="0"/>
        <w:autoSpaceDN w:val="0"/>
        <w:adjustRightInd w:val="0"/>
        <w:spacing w:line="420" w:lineRule="exact"/>
        <w:ind w:firstLineChars="250" w:firstLine="800"/>
        <w:jc w:val="center"/>
        <w:rPr>
          <w:rFonts w:ascii="华文中宋" w:eastAsia="华文中宋" w:hAnsi="华文中宋"/>
          <w:sz w:val="32"/>
          <w:szCs w:val="32"/>
        </w:rPr>
      </w:pPr>
      <w:r>
        <w:rPr>
          <w:rFonts w:ascii="华文中宋" w:eastAsia="华文中宋" w:hAnsi="华文中宋" w:hint="eastAsia"/>
          <w:sz w:val="32"/>
          <w:szCs w:val="32"/>
          <w:lang w:eastAsia="zh-Hans"/>
        </w:rPr>
        <w:t>《记者调查》栏目</w:t>
      </w:r>
      <w:r>
        <w:rPr>
          <w:rFonts w:ascii="华文中宋" w:eastAsia="华文中宋" w:hAnsi="华文中宋" w:hint="eastAsia"/>
          <w:sz w:val="32"/>
          <w:szCs w:val="32"/>
        </w:rPr>
        <w:t>2022年每月第二周刊载作品目录</w:t>
      </w:r>
    </w:p>
    <w:p w14:paraId="106594E2" w14:textId="77777777" w:rsidR="00EC315E" w:rsidRDefault="00EC315E" w:rsidP="00EC315E">
      <w:pPr>
        <w:autoSpaceDE w:val="0"/>
        <w:autoSpaceDN w:val="0"/>
        <w:adjustRightInd w:val="0"/>
        <w:spacing w:line="200" w:lineRule="exact"/>
        <w:rPr>
          <w:rFonts w:ascii="仿宋_GB2312" w:eastAsia="仿宋_GB2312" w:hAnsi="仿宋" w:cs="华文中宋"/>
          <w:sz w:val="24"/>
          <w:szCs w:val="24"/>
        </w:rPr>
      </w:pPr>
    </w:p>
    <w:tbl>
      <w:tblPr>
        <w:tblW w:w="96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15"/>
        <w:gridCol w:w="6479"/>
        <w:gridCol w:w="2163"/>
      </w:tblGrid>
      <w:tr w:rsidR="00EC315E" w14:paraId="652E0774" w14:textId="77777777" w:rsidTr="00807971">
        <w:trPr>
          <w:trHeight w:val="664"/>
          <w:jc w:val="center"/>
        </w:trPr>
        <w:tc>
          <w:tcPr>
            <w:tcW w:w="1015" w:type="dxa"/>
            <w:vAlign w:val="center"/>
          </w:tcPr>
          <w:p w14:paraId="240D49BE" w14:textId="77777777" w:rsidR="00EC315E" w:rsidRDefault="00EC315E" w:rsidP="00807971">
            <w:pPr>
              <w:pStyle w:val="TableParagraph"/>
              <w:spacing w:before="132"/>
              <w:ind w:right="211"/>
              <w:jc w:val="center"/>
              <w:rPr>
                <w:rFonts w:ascii="华文中宋" w:eastAsia="华文中宋"/>
                <w:sz w:val="28"/>
              </w:rPr>
            </w:pPr>
            <w:proofErr w:type="spellStart"/>
            <w:r>
              <w:rPr>
                <w:rFonts w:ascii="华文中宋" w:eastAsia="华文中宋" w:hint="eastAsia"/>
                <w:sz w:val="28"/>
              </w:rPr>
              <w:t>月份</w:t>
            </w:r>
            <w:proofErr w:type="spellEnd"/>
          </w:p>
        </w:tc>
        <w:tc>
          <w:tcPr>
            <w:tcW w:w="6479" w:type="dxa"/>
            <w:vAlign w:val="center"/>
          </w:tcPr>
          <w:p w14:paraId="2CD2B4DF" w14:textId="77777777" w:rsidR="00EC315E" w:rsidRDefault="00EC315E" w:rsidP="00807971">
            <w:pPr>
              <w:pStyle w:val="TableParagraph"/>
              <w:tabs>
                <w:tab w:val="left" w:pos="845"/>
              </w:tabs>
              <w:spacing w:before="132"/>
              <w:ind w:left="8"/>
              <w:jc w:val="center"/>
              <w:rPr>
                <w:rFonts w:ascii="华文中宋" w:eastAsia="华文中宋"/>
                <w:sz w:val="28"/>
              </w:rPr>
            </w:pPr>
            <w:r>
              <w:rPr>
                <w:rFonts w:ascii="华文中宋" w:eastAsia="华文中宋" w:hint="eastAsia"/>
                <w:sz w:val="28"/>
              </w:rPr>
              <w:t>标</w:t>
            </w:r>
            <w:r>
              <w:rPr>
                <w:rFonts w:ascii="华文中宋" w:eastAsia="华文中宋" w:hint="eastAsia"/>
                <w:sz w:val="28"/>
              </w:rPr>
              <w:tab/>
              <w:t>题</w:t>
            </w:r>
          </w:p>
        </w:tc>
        <w:tc>
          <w:tcPr>
            <w:tcW w:w="2163" w:type="dxa"/>
            <w:vAlign w:val="center"/>
          </w:tcPr>
          <w:p w14:paraId="2A71A75B" w14:textId="77777777" w:rsidR="00EC315E" w:rsidRDefault="00EC315E" w:rsidP="00807971">
            <w:pPr>
              <w:pStyle w:val="TableParagraph"/>
              <w:spacing w:before="132"/>
              <w:ind w:left="593"/>
              <w:jc w:val="center"/>
              <w:rPr>
                <w:rFonts w:ascii="华文中宋" w:eastAsia="华文中宋"/>
                <w:sz w:val="28"/>
              </w:rPr>
            </w:pPr>
            <w:proofErr w:type="spellStart"/>
            <w:r>
              <w:rPr>
                <w:rFonts w:ascii="华文中宋" w:eastAsia="华文中宋" w:hint="eastAsia"/>
                <w:sz w:val="28"/>
              </w:rPr>
              <w:t>刊登日期</w:t>
            </w:r>
            <w:proofErr w:type="spellEnd"/>
          </w:p>
        </w:tc>
      </w:tr>
      <w:tr w:rsidR="00EC315E" w14:paraId="16C424B3" w14:textId="77777777" w:rsidTr="00807971">
        <w:trPr>
          <w:trHeight w:val="924"/>
          <w:jc w:val="center"/>
        </w:trPr>
        <w:tc>
          <w:tcPr>
            <w:tcW w:w="1015" w:type="dxa"/>
            <w:vAlign w:val="center"/>
          </w:tcPr>
          <w:p w14:paraId="31E0CC3A" w14:textId="77777777" w:rsidR="00EC315E" w:rsidRDefault="00EC315E" w:rsidP="00807971">
            <w:pPr>
              <w:pStyle w:val="TableParagraph"/>
              <w:spacing w:before="132"/>
              <w:ind w:right="230"/>
              <w:jc w:val="center"/>
              <w:rPr>
                <w:rFonts w:ascii="华文中宋" w:eastAsia="华文中宋"/>
                <w:sz w:val="28"/>
              </w:rPr>
            </w:pPr>
            <w:r>
              <w:rPr>
                <w:rFonts w:ascii="华文中宋" w:eastAsia="华文中宋" w:hint="eastAsia"/>
                <w:sz w:val="28"/>
              </w:rPr>
              <w:t>1 月</w:t>
            </w:r>
          </w:p>
        </w:tc>
        <w:tc>
          <w:tcPr>
            <w:tcW w:w="6479" w:type="dxa"/>
            <w:vAlign w:val="center"/>
          </w:tcPr>
          <w:p w14:paraId="180793CE"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《山海相挽</w:t>
            </w:r>
            <w:r>
              <w:rPr>
                <w:rFonts w:ascii="Times New Roman" w:eastAsia="宋体" w:hint="eastAsia"/>
                <w:sz w:val="28"/>
                <w:lang w:eastAsia="zh-CN"/>
              </w:rPr>
              <w:t xml:space="preserve"> </w:t>
            </w:r>
            <w:r>
              <w:rPr>
                <w:rFonts w:ascii="Times New Roman" w:eastAsia="宋体" w:hint="eastAsia"/>
                <w:sz w:val="28"/>
                <w:lang w:eastAsia="zh-CN"/>
              </w:rPr>
              <w:t>携手同行——关于南宁局集团公司搭建连接东盟最便捷陆海贸易通道的调查》</w:t>
            </w:r>
          </w:p>
        </w:tc>
        <w:tc>
          <w:tcPr>
            <w:tcW w:w="2163" w:type="dxa"/>
            <w:vAlign w:val="center"/>
          </w:tcPr>
          <w:p w14:paraId="75BE0B4B"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1</w:t>
            </w:r>
            <w:r>
              <w:rPr>
                <w:rFonts w:ascii="Times New Roman" w:eastAsia="宋体" w:hint="eastAsia"/>
                <w:sz w:val="28"/>
                <w:lang w:eastAsia="zh-CN"/>
              </w:rPr>
              <w:t>月</w:t>
            </w:r>
            <w:r>
              <w:rPr>
                <w:rFonts w:ascii="Times New Roman" w:eastAsia="宋体" w:hint="eastAsia"/>
                <w:sz w:val="28"/>
                <w:lang w:eastAsia="zh-CN"/>
              </w:rPr>
              <w:t>8</w:t>
            </w:r>
            <w:r>
              <w:rPr>
                <w:rFonts w:ascii="Times New Roman" w:eastAsia="宋体" w:hint="eastAsia"/>
                <w:sz w:val="28"/>
                <w:lang w:eastAsia="zh-CN"/>
              </w:rPr>
              <w:t>日</w:t>
            </w:r>
          </w:p>
        </w:tc>
      </w:tr>
      <w:tr w:rsidR="00EC315E" w14:paraId="0C2F9DC3" w14:textId="77777777" w:rsidTr="00807971">
        <w:trPr>
          <w:trHeight w:val="961"/>
          <w:jc w:val="center"/>
        </w:trPr>
        <w:tc>
          <w:tcPr>
            <w:tcW w:w="1015" w:type="dxa"/>
            <w:vAlign w:val="center"/>
          </w:tcPr>
          <w:p w14:paraId="7DC0A298" w14:textId="77777777" w:rsidR="00EC315E" w:rsidRDefault="00EC315E" w:rsidP="00807971">
            <w:pPr>
              <w:pStyle w:val="TableParagraph"/>
              <w:spacing w:before="135"/>
              <w:ind w:right="230"/>
              <w:jc w:val="center"/>
              <w:rPr>
                <w:rFonts w:ascii="华文中宋" w:eastAsia="华文中宋"/>
                <w:sz w:val="28"/>
              </w:rPr>
            </w:pPr>
            <w:r>
              <w:rPr>
                <w:rFonts w:ascii="华文中宋" w:eastAsia="华文中宋" w:hint="eastAsia"/>
                <w:sz w:val="28"/>
              </w:rPr>
              <w:t>2 月</w:t>
            </w:r>
          </w:p>
        </w:tc>
        <w:tc>
          <w:tcPr>
            <w:tcW w:w="6479" w:type="dxa"/>
            <w:vAlign w:val="center"/>
          </w:tcPr>
          <w:p w14:paraId="622A8A91"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《情暖旅途</w:t>
            </w:r>
            <w:r>
              <w:rPr>
                <w:rFonts w:ascii="Times New Roman" w:eastAsia="宋体" w:hint="eastAsia"/>
                <w:sz w:val="28"/>
                <w:lang w:eastAsia="zh-CN"/>
              </w:rPr>
              <w:t xml:space="preserve"> </w:t>
            </w:r>
            <w:r>
              <w:rPr>
                <w:rFonts w:ascii="Times New Roman" w:eastAsia="宋体" w:hint="eastAsia"/>
                <w:sz w:val="28"/>
                <w:lang w:eastAsia="zh-CN"/>
              </w:rPr>
              <w:t>与爱同行——关于兰州局集团公司打造天水南站“东方微笑”党员服务示范岗品牌的调查》</w:t>
            </w:r>
          </w:p>
        </w:tc>
        <w:tc>
          <w:tcPr>
            <w:tcW w:w="2163" w:type="dxa"/>
            <w:vAlign w:val="center"/>
          </w:tcPr>
          <w:p w14:paraId="1512C581"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2</w:t>
            </w:r>
            <w:r>
              <w:rPr>
                <w:rFonts w:ascii="Times New Roman" w:eastAsia="宋体" w:hint="eastAsia"/>
                <w:sz w:val="28"/>
                <w:lang w:eastAsia="zh-CN"/>
              </w:rPr>
              <w:t>月</w:t>
            </w:r>
            <w:r>
              <w:rPr>
                <w:rFonts w:ascii="Times New Roman" w:eastAsia="宋体" w:hint="eastAsia"/>
                <w:sz w:val="28"/>
                <w:lang w:eastAsia="zh-CN"/>
              </w:rPr>
              <w:t>7</w:t>
            </w:r>
            <w:r>
              <w:rPr>
                <w:rFonts w:ascii="Times New Roman" w:eastAsia="宋体" w:hint="eastAsia"/>
                <w:sz w:val="28"/>
                <w:lang w:eastAsia="zh-CN"/>
              </w:rPr>
              <w:t>日</w:t>
            </w:r>
          </w:p>
        </w:tc>
      </w:tr>
      <w:tr w:rsidR="00EC315E" w14:paraId="3F54227F" w14:textId="77777777" w:rsidTr="00807971">
        <w:trPr>
          <w:trHeight w:val="664"/>
          <w:jc w:val="center"/>
        </w:trPr>
        <w:tc>
          <w:tcPr>
            <w:tcW w:w="1015" w:type="dxa"/>
            <w:vAlign w:val="center"/>
          </w:tcPr>
          <w:p w14:paraId="19C408A6" w14:textId="77777777" w:rsidR="00EC315E" w:rsidRDefault="00EC315E" w:rsidP="00807971">
            <w:pPr>
              <w:pStyle w:val="TableParagraph"/>
              <w:spacing w:before="132"/>
              <w:ind w:right="230"/>
              <w:jc w:val="center"/>
              <w:rPr>
                <w:rFonts w:ascii="华文中宋" w:eastAsia="华文中宋"/>
                <w:sz w:val="28"/>
              </w:rPr>
            </w:pPr>
            <w:r>
              <w:rPr>
                <w:rFonts w:ascii="华文中宋" w:eastAsia="华文中宋" w:hint="eastAsia"/>
                <w:sz w:val="28"/>
              </w:rPr>
              <w:t>3 月</w:t>
            </w:r>
          </w:p>
        </w:tc>
        <w:tc>
          <w:tcPr>
            <w:tcW w:w="6479" w:type="dxa"/>
            <w:vAlign w:val="center"/>
          </w:tcPr>
          <w:p w14:paraId="108C94BC"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《打造“轻”味道</w:t>
            </w:r>
            <w:r>
              <w:rPr>
                <w:rFonts w:ascii="Times New Roman" w:eastAsia="宋体" w:hint="eastAsia"/>
                <w:sz w:val="28"/>
                <w:lang w:eastAsia="zh-CN"/>
              </w:rPr>
              <w:t xml:space="preserve"> </w:t>
            </w:r>
            <w:r>
              <w:rPr>
                <w:rFonts w:ascii="Times New Roman" w:eastAsia="宋体" w:hint="eastAsia"/>
                <w:sz w:val="28"/>
                <w:lang w:eastAsia="zh-CN"/>
              </w:rPr>
              <w:t>引领“新食尚”——关于成都局集团公司川之味公司打造轻食产品的调查》</w:t>
            </w:r>
          </w:p>
        </w:tc>
        <w:tc>
          <w:tcPr>
            <w:tcW w:w="2163" w:type="dxa"/>
            <w:vAlign w:val="center"/>
          </w:tcPr>
          <w:p w14:paraId="7C32AE42"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3</w:t>
            </w:r>
            <w:r>
              <w:rPr>
                <w:rFonts w:ascii="Times New Roman" w:eastAsia="宋体" w:hint="eastAsia"/>
                <w:sz w:val="28"/>
                <w:lang w:eastAsia="zh-CN"/>
              </w:rPr>
              <w:t>月</w:t>
            </w:r>
            <w:r>
              <w:rPr>
                <w:rFonts w:ascii="Times New Roman" w:eastAsia="宋体" w:hint="eastAsia"/>
                <w:sz w:val="28"/>
                <w:lang w:eastAsia="zh-CN"/>
              </w:rPr>
              <w:t>9</w:t>
            </w:r>
            <w:r>
              <w:rPr>
                <w:rFonts w:ascii="Times New Roman" w:eastAsia="宋体" w:hint="eastAsia"/>
                <w:sz w:val="28"/>
                <w:lang w:eastAsia="zh-CN"/>
              </w:rPr>
              <w:t>日</w:t>
            </w:r>
          </w:p>
        </w:tc>
      </w:tr>
      <w:tr w:rsidR="00EC315E" w14:paraId="3D9C329E" w14:textId="77777777" w:rsidTr="00807971">
        <w:trPr>
          <w:trHeight w:val="908"/>
          <w:jc w:val="center"/>
        </w:trPr>
        <w:tc>
          <w:tcPr>
            <w:tcW w:w="1015" w:type="dxa"/>
            <w:vAlign w:val="center"/>
          </w:tcPr>
          <w:p w14:paraId="19BC3A2E" w14:textId="77777777" w:rsidR="00EC315E" w:rsidRDefault="00EC315E" w:rsidP="00807971">
            <w:pPr>
              <w:pStyle w:val="TableParagraph"/>
              <w:spacing w:before="132"/>
              <w:ind w:right="230"/>
              <w:jc w:val="center"/>
              <w:rPr>
                <w:rFonts w:ascii="华文中宋" w:eastAsia="华文中宋"/>
                <w:sz w:val="28"/>
              </w:rPr>
            </w:pPr>
            <w:r>
              <w:rPr>
                <w:rFonts w:ascii="华文中宋" w:eastAsia="华文中宋" w:hint="eastAsia"/>
                <w:sz w:val="28"/>
              </w:rPr>
              <w:t>4 月</w:t>
            </w:r>
          </w:p>
        </w:tc>
        <w:tc>
          <w:tcPr>
            <w:tcW w:w="6479" w:type="dxa"/>
            <w:vAlign w:val="center"/>
          </w:tcPr>
          <w:p w14:paraId="6510BA98"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《铁动力为“朱鹮之乡”添彩——关于西安局集团公司洋县西站助力当地经济社会发展的调查》</w:t>
            </w:r>
          </w:p>
        </w:tc>
        <w:tc>
          <w:tcPr>
            <w:tcW w:w="2163" w:type="dxa"/>
            <w:vAlign w:val="center"/>
          </w:tcPr>
          <w:p w14:paraId="4DD348C9"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4</w:t>
            </w:r>
            <w:r>
              <w:rPr>
                <w:rFonts w:ascii="Times New Roman" w:eastAsia="宋体" w:hint="eastAsia"/>
                <w:sz w:val="28"/>
                <w:lang w:eastAsia="zh-CN"/>
              </w:rPr>
              <w:t>月</w:t>
            </w:r>
            <w:r>
              <w:rPr>
                <w:rFonts w:ascii="Times New Roman" w:eastAsia="宋体" w:hint="eastAsia"/>
                <w:sz w:val="28"/>
                <w:lang w:eastAsia="zh-CN"/>
              </w:rPr>
              <w:t>9</w:t>
            </w:r>
            <w:r>
              <w:rPr>
                <w:rFonts w:ascii="Times New Roman" w:eastAsia="宋体" w:hint="eastAsia"/>
                <w:sz w:val="28"/>
                <w:lang w:eastAsia="zh-CN"/>
              </w:rPr>
              <w:t>日</w:t>
            </w:r>
          </w:p>
        </w:tc>
      </w:tr>
      <w:tr w:rsidR="00EC315E" w14:paraId="0A6B08C3" w14:textId="77777777" w:rsidTr="00807971">
        <w:trPr>
          <w:trHeight w:val="861"/>
          <w:jc w:val="center"/>
        </w:trPr>
        <w:tc>
          <w:tcPr>
            <w:tcW w:w="1015" w:type="dxa"/>
            <w:vAlign w:val="center"/>
          </w:tcPr>
          <w:p w14:paraId="2C4EAAF2" w14:textId="77777777" w:rsidR="00EC315E" w:rsidRDefault="00EC315E" w:rsidP="00807971">
            <w:pPr>
              <w:pStyle w:val="TableParagraph"/>
              <w:spacing w:before="135"/>
              <w:ind w:right="230"/>
              <w:jc w:val="center"/>
              <w:rPr>
                <w:rFonts w:ascii="华文中宋" w:eastAsia="华文中宋"/>
                <w:sz w:val="28"/>
              </w:rPr>
            </w:pPr>
            <w:r>
              <w:rPr>
                <w:rFonts w:ascii="华文中宋" w:eastAsia="华文中宋" w:hint="eastAsia"/>
                <w:sz w:val="28"/>
              </w:rPr>
              <w:t>5 月</w:t>
            </w:r>
          </w:p>
        </w:tc>
        <w:tc>
          <w:tcPr>
            <w:tcW w:w="6479" w:type="dxa"/>
            <w:vAlign w:val="center"/>
          </w:tcPr>
          <w:p w14:paraId="6100CDB2"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《充电蓄能稳航行——关于郑州局集团公司党委开展理论宣传提质增效行动的调查》</w:t>
            </w:r>
          </w:p>
        </w:tc>
        <w:tc>
          <w:tcPr>
            <w:tcW w:w="2163" w:type="dxa"/>
            <w:vAlign w:val="center"/>
          </w:tcPr>
          <w:p w14:paraId="76DFFFF3"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5</w:t>
            </w:r>
            <w:r>
              <w:rPr>
                <w:rFonts w:ascii="Times New Roman" w:eastAsia="宋体" w:hint="eastAsia"/>
                <w:sz w:val="28"/>
                <w:lang w:eastAsia="zh-CN"/>
              </w:rPr>
              <w:t>月</w:t>
            </w:r>
            <w:r>
              <w:rPr>
                <w:rFonts w:ascii="Times New Roman" w:eastAsia="宋体" w:hint="eastAsia"/>
                <w:sz w:val="28"/>
                <w:lang w:eastAsia="zh-CN"/>
              </w:rPr>
              <w:t>9</w:t>
            </w:r>
            <w:r>
              <w:rPr>
                <w:rFonts w:ascii="Times New Roman" w:eastAsia="宋体" w:hint="eastAsia"/>
                <w:sz w:val="28"/>
                <w:lang w:eastAsia="zh-CN"/>
              </w:rPr>
              <w:t>日</w:t>
            </w:r>
          </w:p>
        </w:tc>
      </w:tr>
      <w:tr w:rsidR="00EC315E" w14:paraId="0771CCDF" w14:textId="77777777" w:rsidTr="00807971">
        <w:trPr>
          <w:trHeight w:val="874"/>
          <w:jc w:val="center"/>
        </w:trPr>
        <w:tc>
          <w:tcPr>
            <w:tcW w:w="1015" w:type="dxa"/>
            <w:vAlign w:val="center"/>
          </w:tcPr>
          <w:p w14:paraId="473BE181" w14:textId="77777777" w:rsidR="00EC315E" w:rsidRDefault="00EC315E" w:rsidP="00807971">
            <w:pPr>
              <w:pStyle w:val="TableParagraph"/>
              <w:spacing w:before="132"/>
              <w:ind w:right="230"/>
              <w:jc w:val="center"/>
              <w:rPr>
                <w:rFonts w:ascii="华文中宋" w:eastAsia="华文中宋"/>
                <w:sz w:val="28"/>
              </w:rPr>
            </w:pPr>
            <w:r>
              <w:rPr>
                <w:rFonts w:ascii="华文中宋" w:eastAsia="华文中宋" w:hint="eastAsia"/>
                <w:sz w:val="28"/>
              </w:rPr>
              <w:t>6 月</w:t>
            </w:r>
          </w:p>
        </w:tc>
        <w:tc>
          <w:tcPr>
            <w:tcW w:w="6479" w:type="dxa"/>
            <w:vAlign w:val="center"/>
          </w:tcPr>
          <w:p w14:paraId="5F46E256"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《慧眼如炬驭“铁龙”——关于南昌局集团公司持续提升机车乘务员标准化作业水平的调查》</w:t>
            </w:r>
          </w:p>
        </w:tc>
        <w:tc>
          <w:tcPr>
            <w:tcW w:w="2163" w:type="dxa"/>
            <w:vAlign w:val="center"/>
          </w:tcPr>
          <w:p w14:paraId="3D65DA3B"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6</w:t>
            </w:r>
            <w:r>
              <w:rPr>
                <w:rFonts w:ascii="Times New Roman" w:eastAsia="宋体" w:hint="eastAsia"/>
                <w:sz w:val="28"/>
                <w:lang w:eastAsia="zh-CN"/>
              </w:rPr>
              <w:t>月</w:t>
            </w:r>
            <w:r>
              <w:rPr>
                <w:rFonts w:ascii="Times New Roman" w:eastAsia="宋体" w:hint="eastAsia"/>
                <w:sz w:val="28"/>
                <w:lang w:eastAsia="zh-CN"/>
              </w:rPr>
              <w:t>9</w:t>
            </w:r>
            <w:r>
              <w:rPr>
                <w:rFonts w:ascii="Times New Roman" w:eastAsia="宋体" w:hint="eastAsia"/>
                <w:sz w:val="28"/>
                <w:lang w:eastAsia="zh-CN"/>
              </w:rPr>
              <w:t>日</w:t>
            </w:r>
          </w:p>
        </w:tc>
      </w:tr>
      <w:tr w:rsidR="00EC315E" w14:paraId="64A47984" w14:textId="77777777" w:rsidTr="00807971">
        <w:trPr>
          <w:trHeight w:val="975"/>
          <w:jc w:val="center"/>
        </w:trPr>
        <w:tc>
          <w:tcPr>
            <w:tcW w:w="1015" w:type="dxa"/>
            <w:vAlign w:val="center"/>
          </w:tcPr>
          <w:p w14:paraId="33CD4CC5" w14:textId="77777777" w:rsidR="00EC315E" w:rsidRDefault="00EC315E" w:rsidP="00807971">
            <w:pPr>
              <w:pStyle w:val="TableParagraph"/>
              <w:spacing w:before="132"/>
              <w:ind w:right="230"/>
              <w:jc w:val="center"/>
              <w:rPr>
                <w:rFonts w:ascii="华文中宋" w:eastAsia="华文中宋"/>
                <w:sz w:val="28"/>
              </w:rPr>
            </w:pPr>
            <w:r>
              <w:rPr>
                <w:rFonts w:ascii="华文中宋" w:eastAsia="华文中宋" w:hint="eastAsia"/>
                <w:sz w:val="28"/>
              </w:rPr>
              <w:t>7 月</w:t>
            </w:r>
          </w:p>
        </w:tc>
        <w:tc>
          <w:tcPr>
            <w:tcW w:w="6479" w:type="dxa"/>
            <w:vAlign w:val="center"/>
          </w:tcPr>
          <w:p w14:paraId="6606FF86"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《“云端”之上充电忙——关于上海局集团公司创新疫情防控常态化下职工教育培训的调查》</w:t>
            </w:r>
          </w:p>
        </w:tc>
        <w:tc>
          <w:tcPr>
            <w:tcW w:w="2163" w:type="dxa"/>
            <w:vAlign w:val="center"/>
          </w:tcPr>
          <w:p w14:paraId="3585AF57"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7</w:t>
            </w:r>
            <w:r>
              <w:rPr>
                <w:rFonts w:ascii="Times New Roman" w:eastAsia="宋体" w:hint="eastAsia"/>
                <w:sz w:val="28"/>
                <w:lang w:eastAsia="zh-CN"/>
              </w:rPr>
              <w:t>月</w:t>
            </w:r>
            <w:r>
              <w:rPr>
                <w:rFonts w:ascii="Times New Roman" w:eastAsia="宋体" w:hint="eastAsia"/>
                <w:sz w:val="28"/>
                <w:lang w:eastAsia="zh-CN"/>
              </w:rPr>
              <w:t>8</w:t>
            </w:r>
            <w:r>
              <w:rPr>
                <w:rFonts w:ascii="Times New Roman" w:eastAsia="宋体" w:hint="eastAsia"/>
                <w:sz w:val="28"/>
                <w:lang w:eastAsia="zh-CN"/>
              </w:rPr>
              <w:t>日</w:t>
            </w:r>
          </w:p>
        </w:tc>
      </w:tr>
      <w:tr w:rsidR="00EC315E" w14:paraId="3D435DE6" w14:textId="77777777" w:rsidTr="00807971">
        <w:trPr>
          <w:trHeight w:val="927"/>
          <w:jc w:val="center"/>
        </w:trPr>
        <w:tc>
          <w:tcPr>
            <w:tcW w:w="1015" w:type="dxa"/>
            <w:vAlign w:val="center"/>
          </w:tcPr>
          <w:p w14:paraId="14D69FC9" w14:textId="77777777" w:rsidR="00EC315E" w:rsidRDefault="00EC315E" w:rsidP="00807971">
            <w:pPr>
              <w:pStyle w:val="TableParagraph"/>
              <w:spacing w:before="135"/>
              <w:ind w:right="230"/>
              <w:jc w:val="center"/>
              <w:rPr>
                <w:rFonts w:ascii="华文中宋" w:eastAsia="华文中宋"/>
                <w:sz w:val="28"/>
              </w:rPr>
            </w:pPr>
            <w:r>
              <w:rPr>
                <w:rFonts w:ascii="华文中宋" w:eastAsia="华文中宋" w:hint="eastAsia"/>
                <w:sz w:val="28"/>
              </w:rPr>
              <w:t>8 月</w:t>
            </w:r>
          </w:p>
        </w:tc>
        <w:tc>
          <w:tcPr>
            <w:tcW w:w="6479" w:type="dxa"/>
            <w:vAlign w:val="center"/>
          </w:tcPr>
          <w:p w14:paraId="08BCABE7"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《路企携手</w:t>
            </w:r>
            <w:r>
              <w:rPr>
                <w:rFonts w:ascii="Times New Roman" w:eastAsia="宋体" w:hint="eastAsia"/>
                <w:sz w:val="28"/>
                <w:lang w:eastAsia="zh-CN"/>
              </w:rPr>
              <w:t xml:space="preserve"> </w:t>
            </w:r>
            <w:r>
              <w:rPr>
                <w:rFonts w:ascii="Times New Roman" w:eastAsia="宋体" w:hint="eastAsia"/>
                <w:sz w:val="28"/>
                <w:lang w:eastAsia="zh-CN"/>
              </w:rPr>
              <w:t>物阜民丰——关于哈尔滨局集团公司助力地方高质量发展的调查》</w:t>
            </w:r>
          </w:p>
        </w:tc>
        <w:tc>
          <w:tcPr>
            <w:tcW w:w="2163" w:type="dxa"/>
            <w:vAlign w:val="center"/>
          </w:tcPr>
          <w:p w14:paraId="491B7424"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8</w:t>
            </w:r>
            <w:r>
              <w:rPr>
                <w:rFonts w:ascii="Times New Roman" w:eastAsia="宋体" w:hint="eastAsia"/>
                <w:sz w:val="28"/>
                <w:lang w:eastAsia="zh-CN"/>
              </w:rPr>
              <w:t>月</w:t>
            </w:r>
            <w:r>
              <w:rPr>
                <w:rFonts w:ascii="Times New Roman" w:eastAsia="宋体" w:hint="eastAsia"/>
                <w:sz w:val="28"/>
                <w:lang w:eastAsia="zh-CN"/>
              </w:rPr>
              <w:t>9</w:t>
            </w:r>
            <w:r>
              <w:rPr>
                <w:rFonts w:ascii="Times New Roman" w:eastAsia="宋体" w:hint="eastAsia"/>
                <w:sz w:val="28"/>
                <w:lang w:eastAsia="zh-CN"/>
              </w:rPr>
              <w:t>日</w:t>
            </w:r>
          </w:p>
        </w:tc>
      </w:tr>
      <w:tr w:rsidR="00EC315E" w14:paraId="5FEC3FD4" w14:textId="77777777" w:rsidTr="00807971">
        <w:trPr>
          <w:trHeight w:val="664"/>
          <w:jc w:val="center"/>
        </w:trPr>
        <w:tc>
          <w:tcPr>
            <w:tcW w:w="1015" w:type="dxa"/>
            <w:vAlign w:val="center"/>
          </w:tcPr>
          <w:p w14:paraId="5C760BB5" w14:textId="77777777" w:rsidR="00EC315E" w:rsidRDefault="00EC315E" w:rsidP="00807971">
            <w:pPr>
              <w:pStyle w:val="TableParagraph"/>
              <w:spacing w:before="132"/>
              <w:ind w:right="230"/>
              <w:jc w:val="center"/>
              <w:rPr>
                <w:rFonts w:ascii="华文中宋" w:eastAsia="华文中宋"/>
                <w:sz w:val="28"/>
              </w:rPr>
            </w:pPr>
            <w:r>
              <w:rPr>
                <w:rFonts w:ascii="华文中宋" w:eastAsia="华文中宋" w:hint="eastAsia"/>
                <w:sz w:val="28"/>
              </w:rPr>
              <w:t>9 月</w:t>
            </w:r>
          </w:p>
        </w:tc>
        <w:tc>
          <w:tcPr>
            <w:tcW w:w="6479" w:type="dxa"/>
            <w:vAlign w:val="center"/>
          </w:tcPr>
          <w:p w14:paraId="37ABFFB6"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《暑运里的民生温度——关于济南局集团公司强化服务保障助力暑运攻坚的调查》</w:t>
            </w:r>
          </w:p>
        </w:tc>
        <w:tc>
          <w:tcPr>
            <w:tcW w:w="2163" w:type="dxa"/>
            <w:vAlign w:val="center"/>
          </w:tcPr>
          <w:p w14:paraId="5C7DC49A"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9</w:t>
            </w:r>
            <w:r>
              <w:rPr>
                <w:rFonts w:ascii="Times New Roman" w:eastAsia="宋体" w:hint="eastAsia"/>
                <w:sz w:val="28"/>
                <w:lang w:eastAsia="zh-CN"/>
              </w:rPr>
              <w:t>月</w:t>
            </w:r>
            <w:r>
              <w:rPr>
                <w:rFonts w:ascii="Times New Roman" w:eastAsia="宋体" w:hint="eastAsia"/>
                <w:sz w:val="28"/>
                <w:lang w:eastAsia="zh-CN"/>
              </w:rPr>
              <w:t>6</w:t>
            </w:r>
            <w:r>
              <w:rPr>
                <w:rFonts w:ascii="Times New Roman" w:eastAsia="宋体" w:hint="eastAsia"/>
                <w:sz w:val="28"/>
                <w:lang w:eastAsia="zh-CN"/>
              </w:rPr>
              <w:t>日</w:t>
            </w:r>
          </w:p>
        </w:tc>
      </w:tr>
      <w:tr w:rsidR="00EC315E" w14:paraId="49451DC3" w14:textId="77777777" w:rsidTr="00807971">
        <w:trPr>
          <w:trHeight w:val="664"/>
          <w:jc w:val="center"/>
        </w:trPr>
        <w:tc>
          <w:tcPr>
            <w:tcW w:w="1015" w:type="dxa"/>
            <w:vAlign w:val="center"/>
          </w:tcPr>
          <w:p w14:paraId="055999D6" w14:textId="77777777" w:rsidR="00EC315E" w:rsidRDefault="00EC315E" w:rsidP="00807971">
            <w:pPr>
              <w:pStyle w:val="TableParagraph"/>
              <w:spacing w:before="132"/>
              <w:ind w:right="141"/>
              <w:jc w:val="center"/>
              <w:rPr>
                <w:rFonts w:ascii="华文中宋" w:eastAsia="华文中宋"/>
                <w:sz w:val="28"/>
              </w:rPr>
            </w:pPr>
            <w:r>
              <w:rPr>
                <w:rFonts w:ascii="华文中宋" w:eastAsia="华文中宋" w:hint="eastAsia"/>
                <w:sz w:val="28"/>
              </w:rPr>
              <w:t>10 月</w:t>
            </w:r>
          </w:p>
        </w:tc>
        <w:tc>
          <w:tcPr>
            <w:tcW w:w="6479" w:type="dxa"/>
            <w:vAlign w:val="center"/>
          </w:tcPr>
          <w:p w14:paraId="596F56D8"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《寻找感人故事</w:t>
            </w:r>
            <w:r>
              <w:rPr>
                <w:rFonts w:ascii="Times New Roman" w:eastAsia="宋体" w:hint="eastAsia"/>
                <w:sz w:val="28"/>
                <w:lang w:eastAsia="zh-CN"/>
              </w:rPr>
              <w:t xml:space="preserve"> </w:t>
            </w:r>
            <w:r>
              <w:rPr>
                <w:rFonts w:ascii="Times New Roman" w:eastAsia="宋体" w:hint="eastAsia"/>
                <w:sz w:val="28"/>
                <w:lang w:eastAsia="zh-CN"/>
              </w:rPr>
              <w:t>读懂最美风景》</w:t>
            </w:r>
          </w:p>
        </w:tc>
        <w:tc>
          <w:tcPr>
            <w:tcW w:w="2163" w:type="dxa"/>
            <w:vAlign w:val="center"/>
          </w:tcPr>
          <w:p w14:paraId="1F638DD6"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10</w:t>
            </w:r>
            <w:r>
              <w:rPr>
                <w:rFonts w:ascii="Times New Roman" w:eastAsia="宋体" w:hint="eastAsia"/>
                <w:sz w:val="28"/>
                <w:lang w:eastAsia="zh-CN"/>
              </w:rPr>
              <w:t>月</w:t>
            </w:r>
            <w:r>
              <w:rPr>
                <w:rFonts w:ascii="Times New Roman" w:eastAsia="宋体" w:hint="eastAsia"/>
                <w:sz w:val="28"/>
                <w:lang w:eastAsia="zh-CN"/>
              </w:rPr>
              <w:t>8</w:t>
            </w:r>
            <w:r>
              <w:rPr>
                <w:rFonts w:ascii="Times New Roman" w:eastAsia="宋体" w:hint="eastAsia"/>
                <w:sz w:val="28"/>
                <w:lang w:eastAsia="zh-CN"/>
              </w:rPr>
              <w:t>日</w:t>
            </w:r>
          </w:p>
        </w:tc>
      </w:tr>
      <w:tr w:rsidR="00EC315E" w14:paraId="3D785081" w14:textId="77777777" w:rsidTr="00807971">
        <w:trPr>
          <w:trHeight w:val="911"/>
          <w:jc w:val="center"/>
        </w:trPr>
        <w:tc>
          <w:tcPr>
            <w:tcW w:w="1015" w:type="dxa"/>
            <w:vAlign w:val="center"/>
          </w:tcPr>
          <w:p w14:paraId="7B93A591" w14:textId="77777777" w:rsidR="00EC315E" w:rsidRDefault="00EC315E" w:rsidP="00807971">
            <w:pPr>
              <w:pStyle w:val="TableParagraph"/>
              <w:spacing w:before="135"/>
              <w:ind w:right="141"/>
              <w:jc w:val="center"/>
              <w:rPr>
                <w:rFonts w:ascii="华文中宋" w:eastAsia="华文中宋"/>
                <w:sz w:val="28"/>
              </w:rPr>
            </w:pPr>
            <w:r>
              <w:rPr>
                <w:rFonts w:ascii="华文中宋" w:eastAsia="华文中宋" w:hint="eastAsia"/>
                <w:sz w:val="28"/>
              </w:rPr>
              <w:t>11 月</w:t>
            </w:r>
          </w:p>
        </w:tc>
        <w:tc>
          <w:tcPr>
            <w:tcW w:w="6479" w:type="dxa"/>
            <w:vAlign w:val="center"/>
          </w:tcPr>
          <w:p w14:paraId="6A43A2CF"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《大道通“衢”</w:t>
            </w:r>
            <w:r>
              <w:rPr>
                <w:rFonts w:ascii="Times New Roman" w:eastAsia="宋体" w:hint="eastAsia"/>
                <w:sz w:val="28"/>
                <w:lang w:eastAsia="zh-CN"/>
              </w:rPr>
              <w:t xml:space="preserve"> </w:t>
            </w:r>
            <w:r>
              <w:rPr>
                <w:rFonts w:ascii="Times New Roman" w:eastAsia="宋体" w:hint="eastAsia"/>
                <w:sz w:val="28"/>
                <w:lang w:eastAsia="zh-CN"/>
              </w:rPr>
              <w:t>山海相连——关于衢宁铁路开通运营以来助力福建经济社会发展的调查》</w:t>
            </w:r>
          </w:p>
        </w:tc>
        <w:tc>
          <w:tcPr>
            <w:tcW w:w="2163" w:type="dxa"/>
            <w:vAlign w:val="center"/>
          </w:tcPr>
          <w:p w14:paraId="3FC9D835"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11</w:t>
            </w:r>
            <w:r>
              <w:rPr>
                <w:rFonts w:ascii="Times New Roman" w:eastAsia="宋体" w:hint="eastAsia"/>
                <w:sz w:val="28"/>
                <w:lang w:eastAsia="zh-CN"/>
              </w:rPr>
              <w:t>月</w:t>
            </w:r>
            <w:r>
              <w:rPr>
                <w:rFonts w:ascii="Times New Roman" w:eastAsia="宋体" w:hint="eastAsia"/>
                <w:sz w:val="28"/>
                <w:lang w:eastAsia="zh-CN"/>
              </w:rPr>
              <w:t>9</w:t>
            </w:r>
            <w:r>
              <w:rPr>
                <w:rFonts w:ascii="Times New Roman" w:eastAsia="宋体" w:hint="eastAsia"/>
                <w:sz w:val="28"/>
                <w:lang w:eastAsia="zh-CN"/>
              </w:rPr>
              <w:t>日</w:t>
            </w:r>
          </w:p>
        </w:tc>
      </w:tr>
      <w:tr w:rsidR="00EC315E" w14:paraId="03F85459" w14:textId="77777777" w:rsidTr="00807971">
        <w:trPr>
          <w:trHeight w:val="906"/>
          <w:jc w:val="center"/>
        </w:trPr>
        <w:tc>
          <w:tcPr>
            <w:tcW w:w="1015" w:type="dxa"/>
            <w:vAlign w:val="center"/>
          </w:tcPr>
          <w:p w14:paraId="4BB54A3E" w14:textId="77777777" w:rsidR="00EC315E" w:rsidRDefault="00EC315E" w:rsidP="00807971">
            <w:pPr>
              <w:pStyle w:val="TableParagraph"/>
              <w:spacing w:before="132"/>
              <w:ind w:right="141"/>
              <w:jc w:val="center"/>
              <w:rPr>
                <w:rFonts w:ascii="华文中宋" w:eastAsia="华文中宋"/>
                <w:sz w:val="28"/>
              </w:rPr>
            </w:pPr>
            <w:r>
              <w:rPr>
                <w:rFonts w:ascii="华文中宋" w:eastAsia="华文中宋" w:hint="eastAsia"/>
                <w:sz w:val="28"/>
              </w:rPr>
              <w:t>12 月</w:t>
            </w:r>
          </w:p>
        </w:tc>
        <w:tc>
          <w:tcPr>
            <w:tcW w:w="6479" w:type="dxa"/>
            <w:vAlign w:val="center"/>
          </w:tcPr>
          <w:p w14:paraId="04EDFD26" w14:textId="77777777" w:rsidR="00EC315E" w:rsidRDefault="00EC315E" w:rsidP="00807971">
            <w:pPr>
              <w:pStyle w:val="TableParagraph"/>
              <w:spacing w:line="0" w:lineRule="atLeast"/>
              <w:jc w:val="both"/>
              <w:rPr>
                <w:rFonts w:ascii="Times New Roman" w:eastAsia="宋体"/>
                <w:sz w:val="28"/>
                <w:lang w:eastAsia="zh-CN"/>
              </w:rPr>
            </w:pPr>
            <w:r>
              <w:rPr>
                <w:rFonts w:ascii="Times New Roman" w:eastAsia="宋体" w:hint="eastAsia"/>
                <w:sz w:val="28"/>
                <w:lang w:eastAsia="zh-CN"/>
              </w:rPr>
              <w:t>《核桃花开</w:t>
            </w:r>
            <w:r>
              <w:rPr>
                <w:rFonts w:ascii="Times New Roman" w:eastAsia="宋体" w:hint="eastAsia"/>
                <w:sz w:val="28"/>
                <w:lang w:eastAsia="zh-CN"/>
              </w:rPr>
              <w:t xml:space="preserve"> </w:t>
            </w:r>
            <w:r>
              <w:rPr>
                <w:rFonts w:ascii="Times New Roman" w:eastAsia="宋体" w:hint="eastAsia"/>
                <w:sz w:val="28"/>
                <w:lang w:eastAsia="zh-CN"/>
              </w:rPr>
              <w:t>幸福路长——关于昆明局集团公司小湾东站开通一周年赋能乡村振兴的调查》</w:t>
            </w:r>
          </w:p>
        </w:tc>
        <w:tc>
          <w:tcPr>
            <w:tcW w:w="2163" w:type="dxa"/>
            <w:vAlign w:val="center"/>
          </w:tcPr>
          <w:p w14:paraId="39155F5D" w14:textId="77777777" w:rsidR="00EC315E" w:rsidRDefault="00EC315E" w:rsidP="00807971">
            <w:pPr>
              <w:pStyle w:val="TableParagraph"/>
              <w:jc w:val="center"/>
              <w:rPr>
                <w:rFonts w:ascii="Times New Roman" w:eastAsia="宋体"/>
                <w:sz w:val="28"/>
                <w:lang w:eastAsia="zh-CN"/>
              </w:rPr>
            </w:pPr>
            <w:r>
              <w:rPr>
                <w:rFonts w:ascii="Times New Roman" w:eastAsia="宋体" w:hint="eastAsia"/>
                <w:sz w:val="28"/>
                <w:lang w:eastAsia="zh-CN"/>
              </w:rPr>
              <w:t>12</w:t>
            </w:r>
            <w:r>
              <w:rPr>
                <w:rFonts w:ascii="Times New Roman" w:eastAsia="宋体" w:hint="eastAsia"/>
                <w:sz w:val="28"/>
                <w:lang w:eastAsia="zh-CN"/>
              </w:rPr>
              <w:t>月</w:t>
            </w:r>
            <w:r>
              <w:rPr>
                <w:rFonts w:ascii="Times New Roman" w:eastAsia="宋体" w:hint="eastAsia"/>
                <w:sz w:val="28"/>
                <w:lang w:eastAsia="zh-CN"/>
              </w:rPr>
              <w:t>8</w:t>
            </w:r>
            <w:r>
              <w:rPr>
                <w:rFonts w:ascii="Times New Roman" w:eastAsia="宋体" w:hint="eastAsia"/>
                <w:sz w:val="28"/>
                <w:lang w:eastAsia="zh-CN"/>
              </w:rPr>
              <w:t>日</w:t>
            </w:r>
          </w:p>
        </w:tc>
      </w:tr>
    </w:tbl>
    <w:p w14:paraId="68C87A79" w14:textId="77777777" w:rsidR="00EC315E" w:rsidRDefault="00EC315E" w:rsidP="00EC315E"/>
    <w:p w14:paraId="7432C59A" w14:textId="77777777" w:rsidR="00EC315E" w:rsidRPr="00EC315E" w:rsidRDefault="00EC315E" w:rsidP="00EC315E">
      <w:pPr>
        <w:ind w:firstLine="480"/>
        <w:rPr>
          <w:lang w:eastAsia="zh-Hans"/>
        </w:rPr>
      </w:pPr>
    </w:p>
    <w:sectPr w:rsidR="00EC315E" w:rsidRPr="00EC3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D575" w14:textId="77777777" w:rsidR="00775607" w:rsidRDefault="00775607" w:rsidP="00EC315E">
      <w:r>
        <w:separator/>
      </w:r>
    </w:p>
  </w:endnote>
  <w:endnote w:type="continuationSeparator" w:id="0">
    <w:p w14:paraId="55A0BA94" w14:textId="77777777" w:rsidR="00775607" w:rsidRDefault="00775607" w:rsidP="00E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6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E442" w14:textId="77777777" w:rsidR="00775607" w:rsidRDefault="00775607" w:rsidP="00EC315E">
      <w:r>
        <w:separator/>
      </w:r>
    </w:p>
  </w:footnote>
  <w:footnote w:type="continuationSeparator" w:id="0">
    <w:p w14:paraId="7BCA0E9E" w14:textId="77777777" w:rsidR="00775607" w:rsidRDefault="00775607" w:rsidP="00EC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FjMmRmNjc0M2RkMThlODMyNmJjNmE5NWRlMTQ0ZDIifQ=="/>
  </w:docVars>
  <w:rsids>
    <w:rsidRoot w:val="005462C7"/>
    <w:rsid w:val="DCDB3960"/>
    <w:rsid w:val="F8DEA843"/>
    <w:rsid w:val="0002629E"/>
    <w:rsid w:val="002168ED"/>
    <w:rsid w:val="005462C7"/>
    <w:rsid w:val="00775607"/>
    <w:rsid w:val="007A248F"/>
    <w:rsid w:val="00EC315E"/>
    <w:rsid w:val="052A18C9"/>
    <w:rsid w:val="2C4A1391"/>
    <w:rsid w:val="47821DAB"/>
    <w:rsid w:val="4C8C68BF"/>
    <w:rsid w:val="54321DF9"/>
    <w:rsid w:val="77862FC4"/>
    <w:rsid w:val="799C51E9"/>
    <w:rsid w:val="8FEFC04F"/>
    <w:rsid w:val="B75B25CD"/>
    <w:rsid w:val="BEFF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5470F"/>
  <w15:docId w15:val="{D14918AB-D04A-4306-884B-6ACC4420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uiPriority w:val="1"/>
    <w:qFormat/>
    <w:pPr>
      <w:widowControl w:val="0"/>
    </w:pPr>
    <w:rPr>
      <w:rFonts w:asciiTheme="minorHAnsi" w:eastAsiaTheme="minorHAnsi" w:hAnsiTheme="minorHAnsi" w:cstheme="minorBidi"/>
      <w:sz w:val="22"/>
      <w:szCs w:val="22"/>
      <w:lang w:eastAsia="en-US"/>
    </w:rPr>
  </w:style>
  <w:style w:type="paragraph" w:styleId="a4">
    <w:name w:val="header"/>
    <w:basedOn w:val="a"/>
    <w:link w:val="a5"/>
    <w:rsid w:val="00EC315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C315E"/>
    <w:rPr>
      <w:kern w:val="2"/>
      <w:sz w:val="18"/>
      <w:szCs w:val="18"/>
    </w:rPr>
  </w:style>
  <w:style w:type="paragraph" w:styleId="a6">
    <w:name w:val="footer"/>
    <w:basedOn w:val="a"/>
    <w:link w:val="a7"/>
    <w:rsid w:val="00EC315E"/>
    <w:pPr>
      <w:tabs>
        <w:tab w:val="center" w:pos="4153"/>
        <w:tab w:val="right" w:pos="8306"/>
      </w:tabs>
      <w:snapToGrid w:val="0"/>
      <w:jc w:val="left"/>
    </w:pPr>
    <w:rPr>
      <w:sz w:val="18"/>
      <w:szCs w:val="18"/>
    </w:rPr>
  </w:style>
  <w:style w:type="character" w:customStyle="1" w:styleId="a7">
    <w:name w:val="页脚 字符"/>
    <w:basedOn w:val="a0"/>
    <w:link w:val="a6"/>
    <w:rsid w:val="00EC31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德钦</cp:lastModifiedBy>
  <cp:revision>4</cp:revision>
  <dcterms:created xsi:type="dcterms:W3CDTF">2014-10-30T20:08:00Z</dcterms:created>
  <dcterms:modified xsi:type="dcterms:W3CDTF">2023-04-11T03:22:00Z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1BB200189C8EC9BC89970E646E81B3FE</vt:lpwstr>
  </property>
</Properties>
</file>