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81" w:rsidRPr="00F01458" w:rsidRDefault="00F01458" w:rsidP="001E4981">
      <w:pPr>
        <w:spacing w:line="620" w:lineRule="exact"/>
        <w:rPr>
          <w:rFonts w:ascii="楷体" w:eastAsia="楷体" w:hAnsi="楷体" w:cs="Times New Roman"/>
          <w:b/>
          <w:sz w:val="32"/>
          <w:szCs w:val="32"/>
        </w:rPr>
      </w:pPr>
      <w:r w:rsidRPr="00F01458">
        <w:rPr>
          <w:rFonts w:ascii="楷体" w:eastAsia="楷体" w:hAnsi="楷体" w:cs="Times New Roman" w:hint="eastAsia"/>
          <w:b/>
          <w:sz w:val="32"/>
          <w:szCs w:val="32"/>
        </w:rPr>
        <w:t>附件</w:t>
      </w:r>
      <w:r w:rsidR="000453B0">
        <w:rPr>
          <w:rFonts w:ascii="楷体" w:eastAsia="楷体" w:hAnsi="楷体" w:cs="Times New Roman"/>
          <w:b/>
          <w:sz w:val="32"/>
          <w:szCs w:val="32"/>
        </w:rPr>
        <w:t>2</w:t>
      </w:r>
    </w:p>
    <w:p w:rsidR="001E4981" w:rsidRDefault="00F01458" w:rsidP="001E4981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华文中宋" w:eastAsia="华文中宋" w:hAnsi="华文中宋" w:cs="Times New Roman" w:hint="eastAsia"/>
          <w:b/>
          <w:sz w:val="32"/>
          <w:szCs w:val="36"/>
        </w:rPr>
        <w:t>2022</w:t>
      </w:r>
      <w:r w:rsidR="001E4981" w:rsidRPr="00173D93">
        <w:rPr>
          <w:rFonts w:ascii="华文中宋" w:eastAsia="华文中宋" w:hAnsi="华文中宋" w:cs="Times New Roman" w:hint="eastAsia"/>
          <w:b/>
          <w:sz w:val="32"/>
          <w:szCs w:val="36"/>
        </w:rPr>
        <w:t>年“新春走基层”活动推荐作品登记表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725"/>
        <w:gridCol w:w="1460"/>
        <w:gridCol w:w="893"/>
        <w:gridCol w:w="3118"/>
      </w:tblGrid>
      <w:tr w:rsidR="001E4981" w:rsidTr="00E70318">
        <w:trPr>
          <w:cantSplit/>
          <w:trHeight w:val="377"/>
          <w:jc w:val="center"/>
        </w:trPr>
        <w:tc>
          <w:tcPr>
            <w:tcW w:w="1551" w:type="dxa"/>
            <w:vMerge w:val="restart"/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 w:rsidR="001E4981" w:rsidTr="00E70318">
        <w:trPr>
          <w:cantSplit/>
          <w:trHeight w:hRule="exact" w:val="434"/>
          <w:jc w:val="center"/>
        </w:trPr>
        <w:tc>
          <w:tcPr>
            <w:tcW w:w="1551" w:type="dxa"/>
            <w:vMerge/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rPr>
                <w:rFonts w:ascii="仿宋_GB2312" w:eastAsia="仿宋_GB2312"/>
                <w:sz w:val="28"/>
              </w:rPr>
            </w:pPr>
          </w:p>
        </w:tc>
      </w:tr>
      <w:tr w:rsidR="001E4981" w:rsidTr="00E70318">
        <w:trPr>
          <w:cantSplit/>
          <w:trHeight w:val="567"/>
          <w:jc w:val="center"/>
        </w:trPr>
        <w:tc>
          <w:tcPr>
            <w:tcW w:w="1551" w:type="dxa"/>
            <w:vAlign w:val="center"/>
          </w:tcPr>
          <w:p w:rsidR="001E4981" w:rsidRDefault="001E4981" w:rsidP="00E7031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1E4981" w:rsidRDefault="001E4981" w:rsidP="00E7031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0453B0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最多可报</w:t>
            </w:r>
            <w:r w:rsidR="000453B0">
              <w:rPr>
                <w:rFonts w:ascii="仿宋" w:eastAsia="仿宋" w:hAnsi="仿宋"/>
                <w:color w:val="808080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人，超过</w:t>
            </w:r>
            <w:r w:rsidR="000453B0">
              <w:rPr>
                <w:rFonts w:ascii="仿宋" w:eastAsia="仿宋" w:hAnsi="仿宋"/>
                <w:color w:val="808080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人请按“集体”申报。</w:t>
            </w:r>
          </w:p>
        </w:tc>
      </w:tr>
      <w:tr w:rsidR="001E4981" w:rsidTr="00E70318">
        <w:trPr>
          <w:cantSplit/>
          <w:trHeight w:hRule="exact" w:val="850"/>
          <w:jc w:val="center"/>
        </w:trPr>
        <w:tc>
          <w:tcPr>
            <w:tcW w:w="1551" w:type="dxa"/>
            <w:vAlign w:val="center"/>
          </w:tcPr>
          <w:p w:rsidR="001E4981" w:rsidRDefault="00F01458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</w:t>
            </w:r>
            <w:r w:rsidR="001E4981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F01458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</w:t>
            </w:r>
            <w:r w:rsidR="001E4981">
              <w:rPr>
                <w:rFonts w:ascii="华文中宋" w:eastAsia="华文中宋" w:hAnsi="华文中宋" w:hint="eastAsia"/>
                <w:sz w:val="28"/>
              </w:rPr>
              <w:t>日期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</w:p>
        </w:tc>
      </w:tr>
      <w:tr w:rsidR="001E4981" w:rsidTr="0073160C">
        <w:trPr>
          <w:cantSplit/>
          <w:trHeight w:hRule="exact" w:val="1120"/>
          <w:jc w:val="center"/>
        </w:trPr>
        <w:tc>
          <w:tcPr>
            <w:tcW w:w="1551" w:type="dxa"/>
            <w:vAlign w:val="center"/>
          </w:tcPr>
          <w:p w:rsidR="001E4981" w:rsidRDefault="00F01458" w:rsidP="00E7031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</w:t>
            </w:r>
            <w:r w:rsidR="001E4981">
              <w:rPr>
                <w:rFonts w:ascii="华文中宋" w:eastAsia="华文中宋" w:hAnsi="华文中宋" w:hint="eastAsia"/>
                <w:sz w:val="28"/>
              </w:rPr>
              <w:t>版面</w:t>
            </w:r>
            <w:r w:rsidR="0073160C">
              <w:rPr>
                <w:rFonts w:ascii="华文中宋" w:eastAsia="华文中宋" w:hAnsi="华文中宋" w:hint="eastAsia"/>
                <w:sz w:val="28"/>
              </w:rPr>
              <w:t>或平台</w:t>
            </w:r>
            <w:r w:rsidR="001E4981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="001E4981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0453B0" w:rsidP="00E70318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短视频</w:t>
            </w:r>
            <w:r w:rsidR="0073160C">
              <w:rPr>
                <w:rFonts w:ascii="仿宋" w:eastAsia="仿宋" w:hAnsi="仿宋" w:hint="eastAsia"/>
                <w:color w:val="808080"/>
                <w:szCs w:val="21"/>
              </w:rPr>
              <w:t>作品填报一个主要发布平台。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1E4981" w:rsidRDefault="001E4981" w:rsidP="00E703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文字作品填报字数以WORD“字数统计”栏“字数”项为准。</w:t>
            </w:r>
            <w:r w:rsidR="000453B0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短视频</w:t>
            </w: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作品填报时长。</w:t>
            </w:r>
          </w:p>
        </w:tc>
      </w:tr>
      <w:tr w:rsidR="001E4981" w:rsidTr="001E4981">
        <w:trPr>
          <w:cantSplit/>
          <w:trHeight w:val="6629"/>
          <w:jc w:val="center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1E4981" w:rsidRPr="00EE7995" w:rsidRDefault="001E4981" w:rsidP="00E70318">
            <w:pPr>
              <w:spacing w:line="360" w:lineRule="auto"/>
              <w:rPr>
                <w:rFonts w:ascii="华文中宋" w:eastAsia="华文中宋" w:hAnsi="华文中宋"/>
                <w:sz w:val="32"/>
                <w:szCs w:val="28"/>
              </w:rPr>
            </w:pPr>
            <w:r w:rsidRPr="00EE7995">
              <w:rPr>
                <w:rFonts w:ascii="华文中宋" w:eastAsia="华文中宋" w:hAnsi="华文中宋" w:hint="eastAsia"/>
                <w:sz w:val="32"/>
                <w:szCs w:val="28"/>
              </w:rPr>
              <w:t>推荐理由（采写简况、作品评价、社会效果等</w:t>
            </w:r>
            <w:r>
              <w:rPr>
                <w:rFonts w:ascii="华文中宋" w:eastAsia="华文中宋" w:hAnsi="华文中宋" w:hint="eastAsia"/>
                <w:sz w:val="32"/>
                <w:szCs w:val="28"/>
              </w:rPr>
              <w:t>，</w:t>
            </w:r>
            <w:r w:rsidR="008E700C">
              <w:rPr>
                <w:rFonts w:ascii="华文中宋" w:eastAsia="华文中宋" w:hAnsi="华文中宋" w:hint="eastAsia"/>
                <w:sz w:val="32"/>
                <w:szCs w:val="28"/>
              </w:rPr>
              <w:t>5</w:t>
            </w:r>
            <w:r>
              <w:rPr>
                <w:rFonts w:ascii="华文中宋" w:eastAsia="华文中宋" w:hAnsi="华文中宋" w:hint="eastAsia"/>
                <w:sz w:val="32"/>
                <w:szCs w:val="28"/>
              </w:rPr>
              <w:t>00字以内</w:t>
            </w:r>
            <w:r w:rsidRPr="00EE7995">
              <w:rPr>
                <w:rFonts w:ascii="华文中宋" w:eastAsia="华文中宋" w:hAnsi="华文中宋" w:hint="eastAsia"/>
                <w:sz w:val="32"/>
                <w:szCs w:val="28"/>
              </w:rPr>
              <w:t>）</w:t>
            </w: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Pr="008E700C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2350" w:firstLine="65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1E4981" w:rsidRPr="00D8308E" w:rsidRDefault="001E4981" w:rsidP="00E70318">
            <w:pPr>
              <w:tabs>
                <w:tab w:val="left" w:pos="6044"/>
                <w:tab w:val="left" w:pos="8138"/>
              </w:tabs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 w:rsidR="00F01458">
              <w:rPr>
                <w:rFonts w:ascii="华文中宋" w:eastAsia="华文中宋" w:hAnsi="华文中宋" w:hint="eastAsia"/>
                <w:sz w:val="28"/>
              </w:rPr>
              <w:t>22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1E4981" w:rsidRPr="00F01458" w:rsidRDefault="001E4981" w:rsidP="000453B0">
      <w:pPr>
        <w:spacing w:line="620" w:lineRule="exact"/>
        <w:rPr>
          <w:rFonts w:ascii="楷体" w:eastAsia="楷体" w:hAnsi="楷体" w:cs="Times New Roman"/>
          <w:b/>
          <w:sz w:val="28"/>
          <w:szCs w:val="28"/>
        </w:rPr>
      </w:pPr>
      <w:bookmarkStart w:id="0" w:name="_GoBack"/>
      <w:bookmarkEnd w:id="0"/>
    </w:p>
    <w:sectPr w:rsidR="001E4981" w:rsidRPr="00F01458" w:rsidSect="006A3483">
      <w:footerReference w:type="even" r:id="rId6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BD" w:rsidRDefault="003D46BD">
      <w:r>
        <w:separator/>
      </w:r>
    </w:p>
  </w:endnote>
  <w:endnote w:type="continuationSeparator" w:id="0">
    <w:p w:rsidR="003D46BD" w:rsidRDefault="003D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F" w:rsidRDefault="00CB3B23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3E0CEF" w:rsidRDefault="003E0C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BD" w:rsidRDefault="003D46BD">
      <w:r>
        <w:separator/>
      </w:r>
    </w:p>
  </w:footnote>
  <w:footnote w:type="continuationSeparator" w:id="0">
    <w:p w:rsidR="003D46BD" w:rsidRDefault="003D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453B0"/>
    <w:rsid w:val="000557B0"/>
    <w:rsid w:val="00057749"/>
    <w:rsid w:val="000D37BC"/>
    <w:rsid w:val="000F172A"/>
    <w:rsid w:val="0016108A"/>
    <w:rsid w:val="0016300D"/>
    <w:rsid w:val="001639F2"/>
    <w:rsid w:val="00173D93"/>
    <w:rsid w:val="00195DD4"/>
    <w:rsid w:val="001B5407"/>
    <w:rsid w:val="001E4981"/>
    <w:rsid w:val="00217ECC"/>
    <w:rsid w:val="002B52BE"/>
    <w:rsid w:val="002C03A1"/>
    <w:rsid w:val="00324DFD"/>
    <w:rsid w:val="00394E60"/>
    <w:rsid w:val="003D46BD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3160C"/>
    <w:rsid w:val="00764243"/>
    <w:rsid w:val="00796A29"/>
    <w:rsid w:val="008241AD"/>
    <w:rsid w:val="008E700C"/>
    <w:rsid w:val="0090232D"/>
    <w:rsid w:val="009103EB"/>
    <w:rsid w:val="00993849"/>
    <w:rsid w:val="009B6F8B"/>
    <w:rsid w:val="00A64F17"/>
    <w:rsid w:val="00AC297E"/>
    <w:rsid w:val="00AD612E"/>
    <w:rsid w:val="00AF3A0E"/>
    <w:rsid w:val="00B07570"/>
    <w:rsid w:val="00B126B1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D054C4"/>
    <w:rsid w:val="00D67939"/>
    <w:rsid w:val="00DF1906"/>
    <w:rsid w:val="00E372F5"/>
    <w:rsid w:val="00E52A91"/>
    <w:rsid w:val="00E81FAC"/>
    <w:rsid w:val="00EC1508"/>
    <w:rsid w:val="00F01458"/>
    <w:rsid w:val="00F41B93"/>
    <w:rsid w:val="00F4482C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8BB12"/>
  <w15:docId w15:val="{A1404CEE-D5C3-45F2-BA1E-630D747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02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9CharChar">
    <w:name w:val="Char Char9 Char Char"/>
    <w:basedOn w:val="a"/>
    <w:rsid w:val="00173D93"/>
    <w:rPr>
      <w:rFonts w:ascii="仿宋_GB2312" w:eastAsia="仿宋_GB2312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F0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39</cp:revision>
  <cp:lastPrinted>2022-02-28T08:31:00Z</cp:lastPrinted>
  <dcterms:created xsi:type="dcterms:W3CDTF">2020-02-12T02:44:00Z</dcterms:created>
  <dcterms:modified xsi:type="dcterms:W3CDTF">2022-04-22T08:55:00Z</dcterms:modified>
</cp:coreProperties>
</file>