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6F" w:rsidRDefault="007D6A6F">
      <w:pPr>
        <w:jc w:val="center"/>
        <w:rPr>
          <w:rFonts w:ascii="仿宋" w:eastAsia="仿宋" w:hAnsi="仿宋"/>
          <w:sz w:val="30"/>
          <w:szCs w:val="30"/>
        </w:rPr>
      </w:pPr>
    </w:p>
    <w:p w:rsidR="007D6A6F" w:rsidRDefault="00BE4023">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7D6A6F" w:rsidRDefault="007D6A6F">
      <w:pPr>
        <w:spacing w:line="580" w:lineRule="exact"/>
        <w:jc w:val="center"/>
        <w:rPr>
          <w:rFonts w:asciiTheme="minorEastAsia" w:hAnsiTheme="minorEastAsia"/>
          <w:szCs w:val="21"/>
        </w:rPr>
      </w:pPr>
    </w:p>
    <w:p w:rsidR="007D6A6F" w:rsidRDefault="00375387" w:rsidP="0009385C">
      <w:pPr>
        <w:spacing w:line="540" w:lineRule="exact"/>
        <w:ind w:firstLineChars="200" w:firstLine="60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BE4023">
        <w:rPr>
          <w:rFonts w:ascii="仿宋" w:eastAsia="仿宋" w:hAnsi="仿宋" w:hint="eastAsia"/>
          <w:sz w:val="30"/>
          <w:szCs w:val="30"/>
          <w:u w:val="thick" w:color="FF0000"/>
        </w:rPr>
        <w:t>中行报协发</w:t>
      </w:r>
      <w:r w:rsidR="00BE4023">
        <w:rPr>
          <w:rFonts w:ascii="仿宋" w:eastAsia="仿宋" w:hAnsi="仿宋"/>
          <w:sz w:val="30"/>
          <w:szCs w:val="30"/>
          <w:u w:val="thick" w:color="FF0000"/>
        </w:rPr>
        <w:t>[20</w:t>
      </w:r>
      <w:r w:rsidR="00BE4023">
        <w:rPr>
          <w:rFonts w:ascii="仿宋" w:eastAsia="仿宋" w:hAnsi="仿宋" w:hint="eastAsia"/>
          <w:sz w:val="30"/>
          <w:szCs w:val="30"/>
          <w:u w:val="thick" w:color="FF0000"/>
        </w:rPr>
        <w:t>2</w:t>
      </w:r>
      <w:r>
        <w:rPr>
          <w:rFonts w:ascii="仿宋" w:eastAsia="仿宋" w:hAnsi="仿宋" w:hint="eastAsia"/>
          <w:sz w:val="30"/>
          <w:szCs w:val="30"/>
          <w:u w:val="thick" w:color="FF0000"/>
        </w:rPr>
        <w:t>1</w:t>
      </w:r>
      <w:r w:rsidR="00BE4023">
        <w:rPr>
          <w:rFonts w:ascii="仿宋" w:eastAsia="仿宋" w:hAnsi="仿宋"/>
          <w:sz w:val="30"/>
          <w:szCs w:val="30"/>
          <w:u w:val="thick" w:color="FF0000"/>
        </w:rPr>
        <w:t>]第</w:t>
      </w:r>
      <w:r>
        <w:rPr>
          <w:rFonts w:ascii="仿宋" w:eastAsia="仿宋" w:hAnsi="仿宋" w:hint="eastAsia"/>
          <w:sz w:val="30"/>
          <w:szCs w:val="30"/>
          <w:u w:val="thick" w:color="FF0000"/>
        </w:rPr>
        <w:t>5</w:t>
      </w:r>
      <w:r w:rsidR="00BE4023">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09385C">
        <w:rPr>
          <w:rFonts w:ascii="仿宋" w:eastAsia="仿宋" w:hAnsi="仿宋" w:hint="eastAsia"/>
          <w:sz w:val="30"/>
          <w:szCs w:val="30"/>
          <w:u w:val="thick" w:color="FF0000"/>
        </w:rPr>
        <w:t xml:space="preserve"> </w:t>
      </w:r>
      <w:r w:rsidR="00BE4023">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7D6A6F" w:rsidRPr="00375387" w:rsidRDefault="007D6A6F"/>
    <w:p w:rsidR="007D6A6F" w:rsidRDefault="007D6A6F"/>
    <w:p w:rsidR="007D6A6F" w:rsidRDefault="00BE4023">
      <w:pPr>
        <w:spacing w:line="580" w:lineRule="exact"/>
        <w:ind w:firstLineChars="300" w:firstLine="901"/>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CA65E2">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CA65E2">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w:t>
      </w:r>
    </w:p>
    <w:p w:rsidR="007D6A6F" w:rsidRDefault="00BE4023">
      <w:pPr>
        <w:spacing w:line="580" w:lineRule="exact"/>
        <w:ind w:firstLineChars="200" w:firstLine="601"/>
        <w:jc w:val="center"/>
        <w:rPr>
          <w:rFonts w:ascii="黑体" w:eastAsia="黑体" w:hAnsi="黑体"/>
          <w:sz w:val="30"/>
          <w:szCs w:val="30"/>
        </w:rPr>
      </w:pPr>
      <w:r>
        <w:rPr>
          <w:rFonts w:ascii="华文中宋" w:eastAsia="华文中宋" w:hAnsi="华文中宋" w:cs="华文中宋" w:hint="eastAsia"/>
          <w:b/>
          <w:bCs/>
          <w:sz w:val="30"/>
          <w:szCs w:val="30"/>
        </w:rPr>
        <w:t>中国产经新闻奖推荐网络新闻参评作品的通知</w:t>
      </w:r>
    </w:p>
    <w:p w:rsidR="007D6A6F" w:rsidRDefault="007D6A6F">
      <w:pPr>
        <w:spacing w:line="580" w:lineRule="exact"/>
        <w:rPr>
          <w:sz w:val="30"/>
          <w:szCs w:val="30"/>
        </w:rPr>
      </w:pPr>
    </w:p>
    <w:p w:rsidR="007D6A6F" w:rsidRDefault="00BE4023">
      <w:pPr>
        <w:spacing w:line="580" w:lineRule="exact"/>
        <w:rPr>
          <w:rFonts w:ascii="仿宋" w:eastAsia="仿宋" w:hAnsi="仿宋"/>
          <w:b/>
          <w:sz w:val="30"/>
          <w:szCs w:val="30"/>
        </w:rPr>
      </w:pPr>
      <w:r>
        <w:rPr>
          <w:rFonts w:ascii="仿宋" w:eastAsia="仿宋" w:hAnsi="仿宋" w:hint="eastAsia"/>
          <w:b/>
          <w:sz w:val="30"/>
          <w:szCs w:val="30"/>
        </w:rPr>
        <w:t>各会员单位：</w:t>
      </w:r>
    </w:p>
    <w:p w:rsidR="007D6A6F" w:rsidRDefault="00BE4023" w:rsidP="00FF76D2">
      <w:pPr>
        <w:pStyle w:val="a6"/>
        <w:spacing w:before="0" w:beforeAutospacing="0" w:after="0" w:afterAutospacing="0" w:line="580" w:lineRule="exact"/>
        <w:ind w:firstLine="600"/>
        <w:jc w:val="both"/>
        <w:rPr>
          <w:rFonts w:ascii="仿宋" w:eastAsia="仿宋" w:hAnsi="仿宋"/>
          <w:sz w:val="30"/>
          <w:szCs w:val="30"/>
        </w:rPr>
      </w:pPr>
      <w:r>
        <w:rPr>
          <w:rFonts w:ascii="仿宋" w:eastAsia="仿宋" w:hAnsi="仿宋" w:hint="eastAsia"/>
          <w:sz w:val="30"/>
          <w:szCs w:val="30"/>
        </w:rPr>
        <w:t>根据中国记协</w:t>
      </w:r>
      <w:r w:rsidR="0009385C">
        <w:rPr>
          <w:rFonts w:ascii="仿宋" w:eastAsia="仿宋" w:hAnsi="仿宋" w:hint="eastAsia"/>
          <w:sz w:val="30"/>
          <w:szCs w:val="30"/>
        </w:rPr>
        <w:t>评奖办和国家互联网信息办公室网络新闻信息传播局相关规定，现下发《</w:t>
      </w:r>
      <w:r w:rsidR="0009385C" w:rsidRPr="003B645A">
        <w:rPr>
          <w:rFonts w:ascii="仿宋" w:eastAsia="仿宋" w:hAnsi="仿宋" w:hint="eastAsia"/>
          <w:bCs/>
          <w:sz w:val="30"/>
          <w:szCs w:val="30"/>
        </w:rPr>
        <w:t>关于第三十一届中国新闻奖和第三十五届中国产经新闻奖推荐</w:t>
      </w:r>
      <w:r w:rsidR="00817892">
        <w:rPr>
          <w:rFonts w:ascii="仿宋" w:eastAsia="仿宋" w:hAnsi="仿宋" w:hint="eastAsia"/>
          <w:bCs/>
          <w:sz w:val="30"/>
          <w:szCs w:val="30"/>
        </w:rPr>
        <w:t>网络新闻</w:t>
      </w:r>
      <w:r w:rsidR="0009385C" w:rsidRPr="003B645A">
        <w:rPr>
          <w:rFonts w:ascii="仿宋" w:eastAsia="仿宋" w:hAnsi="仿宋" w:hint="eastAsia"/>
          <w:bCs/>
          <w:sz w:val="30"/>
          <w:szCs w:val="30"/>
        </w:rPr>
        <w:t>参评作品的通知</w:t>
      </w:r>
      <w:r w:rsidR="0009385C">
        <w:rPr>
          <w:rFonts w:ascii="仿宋" w:eastAsia="仿宋" w:hAnsi="仿宋" w:hint="eastAsia"/>
          <w:sz w:val="30"/>
          <w:szCs w:val="30"/>
        </w:rPr>
        <w:t>》。</w:t>
      </w:r>
      <w:r>
        <w:rPr>
          <w:rFonts w:ascii="仿宋" w:eastAsia="仿宋" w:hAnsi="仿宋" w:hint="eastAsia"/>
          <w:sz w:val="30"/>
          <w:szCs w:val="30"/>
        </w:rPr>
        <w:t>本届中国新闻奖网络新闻作品的</w:t>
      </w:r>
      <w:r w:rsidR="00817892">
        <w:rPr>
          <w:rFonts w:ascii="仿宋" w:eastAsia="仿宋" w:hAnsi="仿宋" w:hint="eastAsia"/>
          <w:sz w:val="30"/>
          <w:szCs w:val="30"/>
        </w:rPr>
        <w:t>初评</w:t>
      </w:r>
      <w:r>
        <w:rPr>
          <w:rFonts w:ascii="仿宋" w:eastAsia="仿宋" w:hAnsi="仿宋" w:hint="eastAsia"/>
          <w:sz w:val="30"/>
          <w:szCs w:val="30"/>
        </w:rPr>
        <w:t>工作与中国产经新闻奖的评选工作一并进行。由于此项评奖具有一定特殊性，请各单位一定要指定专人负责，认真办理，切实按要求做好这一奖项参评作品的推荐报送工作。现将有关具体事项通知如下：</w:t>
      </w:r>
    </w:p>
    <w:p w:rsidR="00FF76D2" w:rsidRPr="00FF76D2" w:rsidRDefault="00FF76D2" w:rsidP="00FF76D2">
      <w:pPr>
        <w:spacing w:line="580" w:lineRule="exact"/>
        <w:ind w:firstLineChars="200" w:firstLine="600"/>
        <w:rPr>
          <w:rFonts w:ascii="黑体" w:eastAsia="黑体" w:hAnsi="黑体"/>
          <w:sz w:val="30"/>
          <w:szCs w:val="30"/>
        </w:rPr>
      </w:pPr>
      <w:r>
        <w:rPr>
          <w:rFonts w:ascii="仿宋" w:eastAsia="仿宋" w:hAnsi="仿宋" w:cs="仿宋" w:hint="eastAsia"/>
          <w:sz w:val="30"/>
          <w:szCs w:val="30"/>
        </w:rPr>
        <w:t>为落实全媒体传播要求，上报作品应注重全媒体传播效果，评选中</w:t>
      </w:r>
      <w:r w:rsidRPr="00B45298">
        <w:rPr>
          <w:rFonts w:ascii="仿宋" w:eastAsia="仿宋" w:hAnsi="仿宋" w:cs="仿宋"/>
          <w:sz w:val="30"/>
          <w:szCs w:val="30"/>
        </w:rPr>
        <w:t>将全媒体传</w:t>
      </w:r>
      <w:r>
        <w:rPr>
          <w:rFonts w:ascii="仿宋" w:eastAsia="仿宋" w:hAnsi="仿宋" w:cs="仿宋"/>
          <w:sz w:val="30"/>
          <w:szCs w:val="30"/>
        </w:rPr>
        <w:t>播效果作为重要评判标准</w:t>
      </w:r>
      <w:r>
        <w:rPr>
          <w:rFonts w:ascii="仿宋" w:eastAsia="仿宋" w:hAnsi="仿宋" w:cs="仿宋" w:hint="eastAsia"/>
          <w:sz w:val="30"/>
          <w:szCs w:val="30"/>
        </w:rPr>
        <w:t>。</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一、评选范围和评选项目</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1.评选范围</w:t>
      </w:r>
    </w:p>
    <w:p w:rsidR="00FF76D2" w:rsidRDefault="00BE4023" w:rsidP="00FF76D2">
      <w:pPr>
        <w:spacing w:line="580" w:lineRule="exact"/>
        <w:ind w:firstLineChars="200" w:firstLine="600"/>
        <w:rPr>
          <w:rFonts w:ascii="仿宋" w:eastAsia="仿宋" w:hAnsi="仿宋"/>
          <w:sz w:val="30"/>
          <w:szCs w:val="30"/>
        </w:rPr>
      </w:pPr>
      <w:r>
        <w:rPr>
          <w:rFonts w:ascii="仿宋" w:eastAsia="仿宋" w:hAnsi="仿宋" w:hint="eastAsia"/>
          <w:sz w:val="30"/>
          <w:szCs w:val="30"/>
        </w:rPr>
        <w:t>凡是《互联网新闻信息服务管理规定》第五条第一款第（一）项规定的互联网新闻信息服务单位,即由新闻单位设立的登载超出本单位已刊登播发的新闻信息、提供时政类电子公告服务、向公众发送时政类通讯信息的互联网新闻信息服务单位（包括由新</w:t>
      </w:r>
      <w:r>
        <w:rPr>
          <w:rFonts w:ascii="仿宋" w:eastAsia="仿宋" w:hAnsi="仿宋" w:hint="eastAsia"/>
          <w:sz w:val="30"/>
          <w:szCs w:val="30"/>
        </w:rPr>
        <w:lastRenderedPageBreak/>
        <w:t>闻宣传主管部门设立的具有登载新闻业务资质的互联网新闻信息服务单位），原创并在 20</w:t>
      </w:r>
      <w:r w:rsidR="002C0781">
        <w:rPr>
          <w:rFonts w:ascii="仿宋" w:eastAsia="仿宋" w:hAnsi="仿宋" w:hint="eastAsia"/>
          <w:sz w:val="30"/>
          <w:szCs w:val="30"/>
        </w:rPr>
        <w:t>20</w:t>
      </w:r>
      <w:r>
        <w:rPr>
          <w:rFonts w:ascii="仿宋" w:eastAsia="仿宋" w:hAnsi="仿宋" w:hint="eastAsia"/>
          <w:sz w:val="30"/>
          <w:szCs w:val="30"/>
        </w:rPr>
        <w:t xml:space="preserve"> 年度内发布的由新闻工作者采写制作的网络媒体（含新媒体）文字消息、文字评论、页（界）面设计，以及新闻网站（不含新媒体）新闻专题、新闻专栏等网络新闻作品，均可参评。</w:t>
      </w:r>
    </w:p>
    <w:p w:rsidR="00FF76D2" w:rsidRDefault="00023BAD" w:rsidP="00FF76D2">
      <w:pPr>
        <w:spacing w:line="580" w:lineRule="exact"/>
        <w:ind w:firstLineChars="200" w:firstLine="600"/>
        <w:rPr>
          <w:rFonts w:ascii="仿宋" w:eastAsia="仿宋" w:hAnsi="仿宋" w:cs="仿宋"/>
          <w:sz w:val="30"/>
          <w:szCs w:val="30"/>
        </w:rPr>
      </w:pPr>
      <w:r w:rsidRPr="009F3516">
        <w:rPr>
          <w:rFonts w:ascii="仿宋" w:eastAsia="仿宋" w:hAnsi="仿宋" w:cs="仿宋"/>
          <w:sz w:val="30"/>
          <w:szCs w:val="30"/>
        </w:rPr>
        <w:t>曾获新闻名专栏以及新媒体品牌栏目奖项的，应间隔 5 年以上且有重大创新方可参评。</w:t>
      </w:r>
    </w:p>
    <w:p w:rsidR="00FF76D2" w:rsidRDefault="00023BAD" w:rsidP="00FF76D2">
      <w:pPr>
        <w:spacing w:line="580" w:lineRule="exact"/>
        <w:ind w:firstLineChars="200" w:firstLine="600"/>
        <w:rPr>
          <w:rFonts w:ascii="仿宋" w:eastAsia="仿宋" w:hAnsi="仿宋"/>
          <w:sz w:val="30"/>
          <w:szCs w:val="30"/>
        </w:rPr>
      </w:pPr>
      <w:r w:rsidRPr="00FF76D2">
        <w:rPr>
          <w:rFonts w:ascii="仿宋" w:eastAsia="仿宋" w:hAnsi="仿宋"/>
          <w:sz w:val="30"/>
          <w:szCs w:val="30"/>
        </w:rPr>
        <w:t>有违新闻真实性原则，存在导向</w:t>
      </w:r>
      <w:r w:rsidRPr="00FF76D2">
        <w:rPr>
          <w:rFonts w:ascii="仿宋" w:eastAsia="仿宋" w:hAnsi="仿宋" w:hint="eastAsia"/>
          <w:sz w:val="30"/>
          <w:szCs w:val="30"/>
        </w:rPr>
        <w:t>错误</w:t>
      </w:r>
      <w:r w:rsidRPr="00FF76D2">
        <w:rPr>
          <w:rFonts w:ascii="仿宋" w:eastAsia="仿宋" w:hAnsi="仿宋"/>
          <w:sz w:val="30"/>
          <w:szCs w:val="30"/>
        </w:rPr>
        <w:t>、事实性差错</w:t>
      </w:r>
      <w:r w:rsidRPr="00FF76D2">
        <w:rPr>
          <w:rFonts w:ascii="仿宋" w:eastAsia="仿宋" w:hAnsi="仿宋" w:hint="eastAsia"/>
          <w:sz w:val="30"/>
          <w:szCs w:val="30"/>
        </w:rPr>
        <w:t>的</w:t>
      </w:r>
      <w:r w:rsidRPr="00FF76D2">
        <w:rPr>
          <w:rFonts w:ascii="仿宋" w:eastAsia="仿宋" w:hAnsi="仿宋"/>
          <w:sz w:val="30"/>
          <w:szCs w:val="30"/>
        </w:rPr>
        <w:t>作品不</w:t>
      </w:r>
      <w:r w:rsidRPr="00FF76D2">
        <w:rPr>
          <w:rFonts w:ascii="仿宋" w:eastAsia="仿宋" w:hAnsi="仿宋" w:hint="eastAsia"/>
          <w:sz w:val="30"/>
          <w:szCs w:val="30"/>
        </w:rPr>
        <w:t>得参评。</w:t>
      </w:r>
    </w:p>
    <w:p w:rsidR="00023BAD" w:rsidRPr="00FF76D2" w:rsidRDefault="00023BAD" w:rsidP="00FF76D2">
      <w:pPr>
        <w:spacing w:line="580" w:lineRule="exact"/>
        <w:ind w:firstLineChars="200" w:firstLine="600"/>
        <w:rPr>
          <w:rFonts w:ascii="仿宋" w:eastAsia="仿宋" w:hAnsi="仿宋"/>
          <w:sz w:val="30"/>
          <w:szCs w:val="30"/>
        </w:rPr>
      </w:pPr>
      <w:r w:rsidRPr="00FF76D2">
        <w:rPr>
          <w:rFonts w:ascii="仿宋" w:eastAsia="仿宋" w:hAnsi="仿宋" w:cs="仿宋" w:hint="eastAsia"/>
          <w:sz w:val="30"/>
          <w:szCs w:val="30"/>
        </w:rPr>
        <w:t>参评人员</w:t>
      </w:r>
    </w:p>
    <w:p w:rsidR="00023BAD" w:rsidRDefault="00023BAD" w:rsidP="00023BAD">
      <w:pPr>
        <w:pStyle w:val="a3"/>
        <w:numPr>
          <w:ilvl w:val="255"/>
          <w:numId w:val="0"/>
        </w:numPr>
        <w:spacing w:before="0" w:line="580" w:lineRule="exact"/>
        <w:ind w:right="76" w:firstLineChars="200" w:firstLine="600"/>
        <w:jc w:val="left"/>
        <w:rPr>
          <w:sz w:val="30"/>
          <w:szCs w:val="30"/>
        </w:rPr>
      </w:pPr>
      <w:r>
        <w:rPr>
          <w:sz w:val="30"/>
          <w:szCs w:val="30"/>
        </w:rPr>
        <w:t>中国新闻奖参评人员</w:t>
      </w:r>
      <w:r>
        <w:rPr>
          <w:rFonts w:hint="eastAsia"/>
          <w:sz w:val="30"/>
          <w:szCs w:val="30"/>
        </w:rPr>
        <w:t>原则上应为</w:t>
      </w:r>
      <w:r>
        <w:rPr>
          <w:sz w:val="30"/>
          <w:szCs w:val="30"/>
        </w:rPr>
        <w:t>在新闻单位从事新闻采编工作的人员，或与新闻单位具有相对稳定的聘用或合作关系</w:t>
      </w:r>
      <w:r>
        <w:rPr>
          <w:rFonts w:hint="eastAsia"/>
          <w:sz w:val="30"/>
          <w:szCs w:val="30"/>
        </w:rPr>
        <w:t>的</w:t>
      </w:r>
      <w:r>
        <w:rPr>
          <w:sz w:val="30"/>
          <w:szCs w:val="30"/>
        </w:rPr>
        <w:t>新闻采编工作人员。</w:t>
      </w:r>
    </w:p>
    <w:p w:rsidR="00023BAD" w:rsidRDefault="00023BAD" w:rsidP="00023BAD">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w:t>
      </w:r>
      <w:r>
        <w:rPr>
          <w:rFonts w:hint="eastAsia"/>
          <w:sz w:val="30"/>
          <w:szCs w:val="30"/>
        </w:rPr>
        <w:t>或</w:t>
      </w:r>
      <w:r>
        <w:rPr>
          <w:sz w:val="30"/>
          <w:szCs w:val="30"/>
        </w:rPr>
        <w:t>新闻教研机构的教师、研究人员可参评新闻论文项目。</w:t>
      </w:r>
    </w:p>
    <w:p w:rsidR="00023BAD" w:rsidRDefault="00023BAD" w:rsidP="00023BAD">
      <w:pPr>
        <w:pStyle w:val="a3"/>
        <w:spacing w:before="0" w:line="580" w:lineRule="exact"/>
        <w:ind w:right="274" w:firstLine="640"/>
        <w:rPr>
          <w:sz w:val="30"/>
          <w:szCs w:val="30"/>
        </w:rPr>
      </w:pPr>
      <w:r>
        <w:rPr>
          <w:rFonts w:cs="仿宋" w:hint="eastAsia"/>
          <w:sz w:val="30"/>
          <w:szCs w:val="30"/>
        </w:rPr>
        <w:t>（2）</w:t>
      </w:r>
      <w:r w:rsidRPr="00887194">
        <w:rPr>
          <w:rFonts w:hint="eastAsia"/>
          <w:sz w:val="30"/>
          <w:szCs w:val="30"/>
        </w:rPr>
        <w:t>上一年度社会责任评价等级不合格的新闻媒体主要负责人、直接当事人</w:t>
      </w:r>
      <w:r>
        <w:rPr>
          <w:rFonts w:hint="eastAsia"/>
          <w:sz w:val="30"/>
          <w:szCs w:val="30"/>
        </w:rPr>
        <w:t>，以及</w:t>
      </w:r>
      <w:r>
        <w:rPr>
          <w:sz w:val="30"/>
          <w:szCs w:val="30"/>
        </w:rPr>
        <w:t xml:space="preserve">近 </w:t>
      </w:r>
      <w:r>
        <w:rPr>
          <w:rFonts w:cs="仿宋"/>
          <w:sz w:val="30"/>
          <w:szCs w:val="30"/>
        </w:rPr>
        <w:t xml:space="preserve">3 </w:t>
      </w:r>
      <w:r>
        <w:rPr>
          <w:sz w:val="30"/>
          <w:szCs w:val="30"/>
        </w:rPr>
        <w:t>年内有不良职业道德记录的新闻工作者</w:t>
      </w:r>
      <w:r>
        <w:rPr>
          <w:rFonts w:hint="eastAsia"/>
          <w:sz w:val="30"/>
          <w:szCs w:val="30"/>
        </w:rPr>
        <w:t>，</w:t>
      </w:r>
      <w:r>
        <w:rPr>
          <w:sz w:val="30"/>
          <w:szCs w:val="30"/>
        </w:rPr>
        <w:t>单独采写</w:t>
      </w:r>
      <w:r>
        <w:rPr>
          <w:rFonts w:hint="eastAsia"/>
          <w:sz w:val="30"/>
          <w:szCs w:val="30"/>
        </w:rPr>
        <w:t>制作</w:t>
      </w:r>
      <w:r>
        <w:rPr>
          <w:sz w:val="30"/>
          <w:szCs w:val="30"/>
        </w:rPr>
        <w:t>的作品不得参评；参与采编制作的作品，取消其个人参评和获奖资格。</w:t>
      </w:r>
    </w:p>
    <w:p w:rsidR="007D6A6F" w:rsidRDefault="00BE4023">
      <w:pPr>
        <w:numPr>
          <w:ilvl w:val="255"/>
          <w:numId w:val="0"/>
        </w:numPr>
        <w:spacing w:line="580" w:lineRule="exact"/>
        <w:ind w:firstLineChars="200" w:firstLine="600"/>
        <w:rPr>
          <w:rFonts w:ascii="仿宋" w:eastAsia="仿宋" w:hAnsi="仿宋"/>
          <w:sz w:val="30"/>
          <w:szCs w:val="30"/>
        </w:rPr>
      </w:pPr>
      <w:r>
        <w:rPr>
          <w:rFonts w:ascii="仿宋" w:eastAsia="仿宋" w:hAnsi="仿宋" w:hint="eastAsia"/>
          <w:sz w:val="30"/>
          <w:szCs w:val="30"/>
        </w:rPr>
        <w:t>2.评选项目及基本要求</w:t>
      </w:r>
    </w:p>
    <w:p w:rsidR="007D6A6F" w:rsidRDefault="00BE4023" w:rsidP="00E5648C">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（1）文字消息：迅速简明报道新闻事实的文字新闻作品。 </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（2）文字评论：对新闻事件、热点话题、社会现象等进行评析和说理的文字新闻作品，不包括杂文。</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（3）新闻专题类：综合运用多媒体手段和多种新闻体裁，从不同角度全面报道同一新闻事件或同一新闻主题的作品，含</w:t>
      </w:r>
      <w:r w:rsidR="00387197">
        <w:rPr>
          <w:rFonts w:ascii="仿宋" w:eastAsia="仿宋" w:hAnsi="仿宋" w:cs="仿宋" w:hint="eastAsia"/>
          <w:sz w:val="30"/>
          <w:szCs w:val="30"/>
        </w:rPr>
        <w:t>网络</w:t>
      </w:r>
      <w:r>
        <w:rPr>
          <w:rFonts w:ascii="仿宋" w:eastAsia="仿宋" w:hAnsi="仿宋" w:cs="仿宋" w:hint="eastAsia"/>
          <w:sz w:val="30"/>
          <w:szCs w:val="30"/>
        </w:rPr>
        <w:t>新闻访谈作品。</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（4）页（界）面设计：新闻网站首页、新闻频道首页或新闻专题首页，移动端新闻作品界面。</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（5）新闻专栏：</w:t>
      </w:r>
      <w:r w:rsidR="0020719E">
        <w:rPr>
          <w:rFonts w:ascii="仿宋" w:eastAsia="仿宋" w:hAnsi="仿宋" w:cs="仿宋" w:hint="eastAsia"/>
          <w:sz w:val="30"/>
          <w:szCs w:val="30"/>
        </w:rPr>
        <w:t>新闻单位</w:t>
      </w:r>
      <w:r>
        <w:rPr>
          <w:rFonts w:ascii="仿宋" w:eastAsia="仿宋" w:hAnsi="仿宋" w:cs="仿宋" w:hint="eastAsia"/>
          <w:sz w:val="30"/>
          <w:szCs w:val="30"/>
        </w:rPr>
        <w:t>原创并刊播有共同特征的新闻报道的</w:t>
      </w:r>
      <w:r w:rsidR="0020719E">
        <w:rPr>
          <w:rFonts w:ascii="仿宋" w:eastAsia="仿宋" w:hAnsi="仿宋" w:cs="仿宋" w:hint="eastAsia"/>
          <w:sz w:val="30"/>
          <w:szCs w:val="30"/>
        </w:rPr>
        <w:t>版块</w:t>
      </w:r>
      <w:r>
        <w:rPr>
          <w:rFonts w:ascii="仿宋" w:eastAsia="仿宋" w:hAnsi="仿宋" w:cs="仿宋" w:hint="eastAsia"/>
          <w:sz w:val="30"/>
          <w:szCs w:val="30"/>
        </w:rPr>
        <w:t>（单元）。要求已连续刊播一年以上（不含一年），年度内刊播不少于 48 周、</w:t>
      </w:r>
      <w:r w:rsidR="0020719E">
        <w:rPr>
          <w:rFonts w:ascii="仿宋" w:eastAsia="仿宋" w:hAnsi="仿宋" w:cs="仿宋" w:hint="eastAsia"/>
          <w:sz w:val="30"/>
          <w:szCs w:val="30"/>
        </w:rPr>
        <w:t>每周不少于1次</w:t>
      </w:r>
      <w:r>
        <w:rPr>
          <w:rFonts w:ascii="仿宋" w:eastAsia="仿宋" w:hAnsi="仿宋" w:cs="仿宋" w:hint="eastAsia"/>
          <w:sz w:val="30"/>
          <w:szCs w:val="30"/>
        </w:rPr>
        <w:t>，在固定页面有固定名称和链接位置。</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二、评选标准</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 公信力的新闻作品。</w:t>
      </w:r>
    </w:p>
    <w:p w:rsidR="00940CC9" w:rsidRDefault="00940CC9" w:rsidP="00940CC9">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940CC9" w:rsidRDefault="00940CC9" w:rsidP="00940CC9">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1.导向正确，主题鲜明，内容真实，新闻性强，时效性强，感染力强，社会效果好。</w:t>
      </w:r>
    </w:p>
    <w:p w:rsidR="00940CC9" w:rsidRDefault="00940CC9" w:rsidP="00940CC9">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2.对同一事件的同体裁报道，在同等条件下，首发时间在前的作品优先。</w:t>
      </w:r>
    </w:p>
    <w:p w:rsidR="00940CC9" w:rsidRDefault="00940CC9" w:rsidP="00940CC9">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3.同等条件下，短、实、新作品优先。</w:t>
      </w:r>
    </w:p>
    <w:p w:rsidR="00940CC9" w:rsidRDefault="00940CC9" w:rsidP="00940CC9">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sidRPr="00EE1A3B">
        <w:t xml:space="preserve"> </w:t>
      </w:r>
      <w:r w:rsidRPr="00EE1A3B">
        <w:rPr>
          <w:rFonts w:ascii="仿宋" w:eastAsia="仿宋" w:hAnsi="仿宋" w:cs="仿宋"/>
          <w:sz w:val="30"/>
          <w:szCs w:val="30"/>
        </w:rPr>
        <w:t>鼓励在加快媒体深度融合，构建全媒体传播体系中取得突出成效的作品。鼓励在自有平台发布的作品。</w:t>
      </w:r>
    </w:p>
    <w:p w:rsidR="00940CC9" w:rsidRDefault="00940CC9" w:rsidP="00940CC9">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t>5.对存在差错的作品，实行获奖等级限制。</w:t>
      </w:r>
    </w:p>
    <w:p w:rsidR="00940CC9" w:rsidRDefault="00940CC9" w:rsidP="00940CC9">
      <w:pPr>
        <w:tabs>
          <w:tab w:val="right" w:pos="8730"/>
        </w:tabs>
        <w:spacing w:line="580" w:lineRule="exact"/>
        <w:ind w:firstLineChars="200" w:firstLine="600"/>
        <w:rPr>
          <w:rFonts w:ascii="仿宋" w:eastAsia="仿宋" w:hAnsi="仿宋" w:cs="仿宋"/>
          <w:bCs/>
          <w:sz w:val="30"/>
          <w:szCs w:val="30"/>
        </w:rPr>
      </w:pPr>
      <w:r w:rsidRPr="00353AF2">
        <w:rPr>
          <w:rFonts w:ascii="仿宋" w:eastAsia="仿宋" w:hAnsi="仿宋" w:cs="仿宋"/>
          <w:bCs/>
          <w:sz w:val="30"/>
          <w:szCs w:val="30"/>
        </w:rPr>
        <w:t>（1）表述有误，存在成语使用不规范、词语使用或搭配不</w:t>
      </w:r>
      <w:r w:rsidRPr="00353AF2">
        <w:rPr>
          <w:rFonts w:ascii="仿宋" w:eastAsia="仿宋" w:hAnsi="仿宋" w:cs="仿宋"/>
          <w:bCs/>
          <w:sz w:val="30"/>
          <w:szCs w:val="30"/>
        </w:rPr>
        <w:lastRenderedPageBreak/>
        <w:t>当、 缩略词语不当、生造词语、指代不统一、数量单位缺失、前后表 述不一致等情况，以及广播作品现场音响和电视作品画面质量存 在明显缺陷的，不得获一等奖。</w:t>
      </w:r>
    </w:p>
    <w:p w:rsidR="00940CC9" w:rsidRDefault="00940CC9" w:rsidP="00940CC9">
      <w:pPr>
        <w:tabs>
          <w:tab w:val="right" w:pos="8730"/>
        </w:tabs>
        <w:spacing w:line="580" w:lineRule="exact"/>
        <w:ind w:firstLineChars="200" w:firstLine="600"/>
        <w:rPr>
          <w:rFonts w:ascii="仿宋" w:eastAsia="仿宋" w:hAnsi="仿宋" w:cs="仿宋"/>
          <w:bCs/>
          <w:sz w:val="30"/>
          <w:szCs w:val="30"/>
        </w:rPr>
      </w:pPr>
      <w:r w:rsidRPr="00353AF2">
        <w:rPr>
          <w:rFonts w:ascii="仿宋" w:eastAsia="仿宋" w:hAnsi="仿宋" w:cs="仿宋"/>
          <w:bCs/>
          <w:sz w:val="30"/>
          <w:szCs w:val="30"/>
        </w:rPr>
        <w:t>（2）存在词序错乱、成分缺失、指代不明、语句杂糅、归类 有误等错误的，不得获一、二等奖。</w:t>
      </w:r>
    </w:p>
    <w:p w:rsidR="007D6A6F" w:rsidRDefault="00940CC9">
      <w:pPr>
        <w:numPr>
          <w:ilvl w:val="255"/>
          <w:numId w:val="0"/>
        </w:numPr>
        <w:tabs>
          <w:tab w:val="right" w:pos="8730"/>
        </w:tabs>
        <w:spacing w:line="580" w:lineRule="exact"/>
        <w:ind w:firstLineChars="200" w:firstLine="600"/>
        <w:rPr>
          <w:rFonts w:ascii="仿宋" w:eastAsia="仿宋" w:hAnsi="仿宋" w:cs="仿宋"/>
          <w:sz w:val="30"/>
          <w:szCs w:val="30"/>
        </w:rPr>
      </w:pPr>
      <w:r w:rsidRPr="00353AF2">
        <w:rPr>
          <w:rFonts w:ascii="仿宋" w:eastAsia="仿宋" w:hAnsi="仿宋" w:cs="仿宋"/>
          <w:bCs/>
          <w:sz w:val="30"/>
          <w:szCs w:val="30"/>
        </w:rPr>
        <w:t xml:space="preserve"> （3）作品中出现 3 次（个）以上不同类型差错的，不得获奖。</w:t>
      </w:r>
      <w:r w:rsidR="00BE4023">
        <w:rPr>
          <w:rFonts w:ascii="仿宋" w:eastAsia="仿宋" w:hAnsi="仿宋" w:cs="仿宋" w:hint="eastAsia"/>
          <w:sz w:val="30"/>
          <w:szCs w:val="30"/>
        </w:rPr>
        <w:t>6.关于作品字数要求</w:t>
      </w:r>
    </w:p>
    <w:p w:rsidR="007D6A6F" w:rsidRDefault="00BE402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文字作品按正文字数计算，含标点符号，不含标题、署名、 注释等内容。申报时以 Word“字数统计”栏“字数”项为准。</w:t>
      </w:r>
    </w:p>
    <w:p w:rsidR="007D6A6F" w:rsidRDefault="00CF138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①</w:t>
      </w:r>
      <w:r>
        <w:rPr>
          <w:rFonts w:ascii="仿宋" w:eastAsia="仿宋" w:hAnsi="仿宋" w:cs="仿宋" w:hint="eastAsia"/>
          <w:sz w:val="30"/>
          <w:szCs w:val="30"/>
        </w:rPr>
        <w:fldChar w:fldCharType="end"/>
      </w:r>
      <w:r w:rsidR="00BE4023">
        <w:rPr>
          <w:rFonts w:ascii="仿宋" w:eastAsia="仿宋" w:hAnsi="仿宋" w:cs="仿宋" w:hint="eastAsia"/>
          <w:sz w:val="30"/>
          <w:szCs w:val="30"/>
        </w:rPr>
        <w:t>消息作品不超过 1000 字。</w:t>
      </w:r>
    </w:p>
    <w:p w:rsidR="007D6A6F" w:rsidRDefault="00CF138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②</w:t>
      </w:r>
      <w:r>
        <w:rPr>
          <w:rFonts w:ascii="仿宋" w:eastAsia="仿宋" w:hAnsi="仿宋" w:cs="仿宋" w:hint="eastAsia"/>
          <w:sz w:val="30"/>
          <w:szCs w:val="30"/>
        </w:rPr>
        <w:fldChar w:fldCharType="end"/>
      </w:r>
      <w:r w:rsidR="00BE4023">
        <w:rPr>
          <w:rFonts w:ascii="仿宋" w:eastAsia="仿宋" w:hAnsi="仿宋" w:cs="仿宋" w:hint="eastAsia"/>
          <w:sz w:val="30"/>
          <w:szCs w:val="30"/>
        </w:rPr>
        <w:t>评论作品不超过 2000 字。</w:t>
      </w:r>
    </w:p>
    <w:p w:rsidR="00B52914" w:rsidRDefault="00B52914">
      <w:pPr>
        <w:tabs>
          <w:tab w:val="right" w:pos="8730"/>
        </w:tabs>
        <w:spacing w:line="580" w:lineRule="exact"/>
        <w:ind w:firstLineChars="200" w:firstLine="600"/>
        <w:rPr>
          <w:rFonts w:ascii="仿宋" w:eastAsia="仿宋" w:hAnsi="仿宋" w:cs="仿宋"/>
          <w:sz w:val="30"/>
          <w:szCs w:val="30"/>
        </w:rPr>
      </w:pPr>
      <w:r>
        <w:rPr>
          <w:rFonts w:ascii="仿宋" w:eastAsia="仿宋" w:hAnsi="仿宋" w:hint="eastAsia"/>
          <w:kern w:val="0"/>
          <w:sz w:val="30"/>
          <w:szCs w:val="30"/>
        </w:rPr>
        <w:t>对超过规定字数的作品，除极个别题材特别重大且写作特别精湛的作品外，将取消其参评资格。</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（二）各项目评选标准</w:t>
      </w:r>
    </w:p>
    <w:p w:rsidR="007D6A6F" w:rsidRDefault="00BE4023">
      <w:pPr>
        <w:pStyle w:val="a3"/>
        <w:spacing w:before="0" w:line="580" w:lineRule="exact"/>
        <w:ind w:right="274" w:firstLine="640"/>
        <w:rPr>
          <w:rFonts w:cs="仿宋"/>
          <w:sz w:val="30"/>
          <w:szCs w:val="30"/>
        </w:rPr>
      </w:pPr>
      <w:r>
        <w:rPr>
          <w:rFonts w:cs="仿宋" w:hint="eastAsia"/>
          <w:sz w:val="30"/>
          <w:szCs w:val="30"/>
        </w:rPr>
        <w:t>（1）消息：要求语言文字简明扼要，表述准确，逻辑清晰，有完整的新闻要素。</w:t>
      </w:r>
    </w:p>
    <w:p w:rsidR="007D6A6F" w:rsidRDefault="00BE4023">
      <w:pPr>
        <w:pStyle w:val="a3"/>
        <w:widowControl/>
        <w:spacing w:before="0" w:line="580" w:lineRule="exact"/>
        <w:ind w:right="274" w:firstLine="640"/>
        <w:rPr>
          <w:rFonts w:cs="仿宋"/>
          <w:color w:val="000000"/>
          <w:kern w:val="0"/>
          <w:sz w:val="30"/>
          <w:szCs w:val="30"/>
        </w:rPr>
      </w:pPr>
      <w:r>
        <w:rPr>
          <w:rFonts w:cs="仿宋" w:hint="eastAsia"/>
          <w:sz w:val="30"/>
          <w:szCs w:val="30"/>
        </w:rPr>
        <w:t>（2）评论：</w:t>
      </w:r>
      <w:r>
        <w:rPr>
          <w:rFonts w:cs="仿宋"/>
          <w:color w:val="000000"/>
          <w:kern w:val="0"/>
          <w:sz w:val="30"/>
          <w:szCs w:val="30"/>
        </w:rPr>
        <w:t>要求观点鲜明，论点正确、有新意，论据准确，论述</w:t>
      </w:r>
      <w:r>
        <w:rPr>
          <w:rFonts w:cs="仿宋" w:hint="eastAsia"/>
          <w:color w:val="000000"/>
          <w:kern w:val="0"/>
          <w:sz w:val="30"/>
          <w:szCs w:val="30"/>
        </w:rPr>
        <w:t>精辟，论证有力，要求体现传播环境和媒体特征。</w:t>
      </w:r>
    </w:p>
    <w:p w:rsidR="007D6A6F" w:rsidRDefault="00BE4023">
      <w:pPr>
        <w:pStyle w:val="a3"/>
        <w:widowControl/>
        <w:spacing w:before="0" w:line="580" w:lineRule="exact"/>
        <w:ind w:right="274" w:firstLine="640"/>
        <w:rPr>
          <w:rFonts w:cs="仿宋"/>
          <w:sz w:val="30"/>
          <w:szCs w:val="30"/>
        </w:rPr>
      </w:pPr>
      <w:r>
        <w:rPr>
          <w:rFonts w:hint="eastAsia"/>
          <w:sz w:val="30"/>
          <w:szCs w:val="30"/>
        </w:rPr>
        <w:t>（3）</w:t>
      </w:r>
      <w:r>
        <w:rPr>
          <w:rFonts w:cs="仿宋" w:hint="eastAsia"/>
          <w:sz w:val="30"/>
          <w:szCs w:val="30"/>
        </w:rPr>
        <w:t>新闻专题：要求主题得当，特色鲜明；容量大、采集广</w:t>
      </w:r>
      <w:r w:rsidR="00940CC9">
        <w:rPr>
          <w:rFonts w:cs="仿宋" w:hint="eastAsia"/>
          <w:sz w:val="30"/>
          <w:szCs w:val="30"/>
        </w:rPr>
        <w:t>，</w:t>
      </w:r>
      <w:r>
        <w:rPr>
          <w:rFonts w:cs="仿宋" w:hint="eastAsia"/>
          <w:sz w:val="30"/>
          <w:szCs w:val="30"/>
        </w:rPr>
        <w:t>更新及时</w:t>
      </w:r>
      <w:r w:rsidR="00940CC9">
        <w:rPr>
          <w:rFonts w:cs="仿宋" w:hint="eastAsia"/>
          <w:sz w:val="30"/>
          <w:szCs w:val="30"/>
        </w:rPr>
        <w:t>，</w:t>
      </w:r>
      <w:r>
        <w:rPr>
          <w:rFonts w:cs="仿宋" w:hint="eastAsia"/>
          <w:sz w:val="30"/>
          <w:szCs w:val="30"/>
        </w:rPr>
        <w:t>交互性强</w:t>
      </w:r>
      <w:r w:rsidR="00940CC9">
        <w:rPr>
          <w:rFonts w:cs="仿宋" w:hint="eastAsia"/>
          <w:sz w:val="30"/>
          <w:szCs w:val="30"/>
        </w:rPr>
        <w:t>，</w:t>
      </w:r>
      <w:r>
        <w:rPr>
          <w:rFonts w:cs="仿宋" w:hint="eastAsia"/>
          <w:sz w:val="30"/>
          <w:szCs w:val="30"/>
        </w:rPr>
        <w:t>表现形式丰富多样；页面结构清晰</w:t>
      </w:r>
      <w:r w:rsidR="00940CC9">
        <w:rPr>
          <w:rFonts w:cs="仿宋" w:hint="eastAsia"/>
          <w:sz w:val="30"/>
          <w:szCs w:val="30"/>
        </w:rPr>
        <w:t>，</w:t>
      </w:r>
      <w:r>
        <w:rPr>
          <w:rFonts w:cs="仿宋" w:hint="eastAsia"/>
          <w:sz w:val="30"/>
          <w:szCs w:val="30"/>
        </w:rPr>
        <w:t>布局合理，设计新颖美观，形式、内容与主题思想有机统</w:t>
      </w:r>
      <w:r w:rsidR="00940CC9">
        <w:rPr>
          <w:rFonts w:cs="仿宋" w:hint="eastAsia"/>
          <w:sz w:val="30"/>
          <w:szCs w:val="30"/>
        </w:rPr>
        <w:t>一。</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（4）页（界）面设计：要求主题鲜明，体现新闻性、艺术性与网络特点</w:t>
      </w:r>
      <w:r w:rsidR="005D50E8">
        <w:rPr>
          <w:rFonts w:ascii="仿宋" w:eastAsia="仿宋" w:hAnsi="仿宋" w:cs="仿宋" w:hint="eastAsia"/>
          <w:sz w:val="30"/>
          <w:szCs w:val="30"/>
        </w:rPr>
        <w:t>有机</w:t>
      </w:r>
      <w:r>
        <w:rPr>
          <w:rFonts w:ascii="仿宋" w:eastAsia="仿宋" w:hAnsi="仿宋" w:cs="仿宋" w:hint="eastAsia"/>
          <w:sz w:val="30"/>
          <w:szCs w:val="30"/>
        </w:rPr>
        <w:t>统一，运用多种手段表达、展示新闻主题和内</w:t>
      </w:r>
      <w:r>
        <w:rPr>
          <w:rFonts w:ascii="仿宋" w:eastAsia="仿宋" w:hAnsi="仿宋" w:cs="仿宋" w:hint="eastAsia"/>
          <w:sz w:val="30"/>
          <w:szCs w:val="30"/>
        </w:rPr>
        <w:lastRenderedPageBreak/>
        <w:t>容，较好体现页（界）面功能。</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（5）新闻专栏：要求</w:t>
      </w:r>
      <w:r w:rsidR="00950959">
        <w:rPr>
          <w:rFonts w:ascii="仿宋" w:eastAsia="仿宋" w:hAnsi="仿宋" w:cs="仿宋" w:hint="eastAsia"/>
          <w:sz w:val="30"/>
          <w:szCs w:val="30"/>
        </w:rPr>
        <w:t>内容选择与专栏定位、发布平台相符；形式新颖，</w:t>
      </w:r>
      <w:r>
        <w:rPr>
          <w:rFonts w:ascii="仿宋" w:eastAsia="仿宋" w:hAnsi="仿宋" w:cs="仿宋" w:hint="eastAsia"/>
          <w:sz w:val="30"/>
          <w:szCs w:val="30"/>
        </w:rPr>
        <w:t>特色</w:t>
      </w:r>
      <w:r w:rsidR="00950959">
        <w:rPr>
          <w:rFonts w:ascii="仿宋" w:eastAsia="仿宋" w:hAnsi="仿宋" w:cs="仿宋" w:hint="eastAsia"/>
          <w:sz w:val="30"/>
          <w:szCs w:val="30"/>
        </w:rPr>
        <w:t>鲜明；编排制作精良</w:t>
      </w:r>
      <w:r>
        <w:rPr>
          <w:rFonts w:ascii="仿宋" w:eastAsia="仿宋" w:hAnsi="仿宋" w:cs="仿宋" w:hint="eastAsia"/>
          <w:sz w:val="30"/>
          <w:szCs w:val="30"/>
        </w:rPr>
        <w:t>，受众认知度高，社会影响力大，</w:t>
      </w:r>
      <w:r w:rsidR="00950959">
        <w:rPr>
          <w:rFonts w:ascii="仿宋" w:eastAsia="仿宋" w:hAnsi="仿宋" w:cs="仿宋" w:hint="eastAsia"/>
          <w:sz w:val="30"/>
          <w:szCs w:val="30"/>
        </w:rPr>
        <w:t>信息量大，</w:t>
      </w:r>
      <w:r>
        <w:rPr>
          <w:rFonts w:ascii="仿宋" w:eastAsia="仿宋" w:hAnsi="仿宋" w:cs="仿宋" w:hint="eastAsia"/>
          <w:sz w:val="30"/>
          <w:szCs w:val="30"/>
        </w:rPr>
        <w:t>鼓励在自有平台上</w:t>
      </w:r>
      <w:r w:rsidR="00950959">
        <w:rPr>
          <w:rFonts w:ascii="仿宋" w:eastAsia="仿宋" w:hAnsi="仿宋" w:cs="仿宋" w:hint="eastAsia"/>
          <w:sz w:val="30"/>
          <w:szCs w:val="30"/>
        </w:rPr>
        <w:t>刊播</w:t>
      </w:r>
      <w:r>
        <w:rPr>
          <w:rFonts w:ascii="仿宋" w:eastAsia="仿宋" w:hAnsi="仿宋" w:cs="仿宋" w:hint="eastAsia"/>
          <w:sz w:val="30"/>
          <w:szCs w:val="30"/>
        </w:rPr>
        <w:t>的栏目。</w:t>
      </w:r>
    </w:p>
    <w:p w:rsidR="00CF138B" w:rsidRDefault="00BE402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（6）</w:t>
      </w:r>
      <w:r w:rsidR="008C36D8">
        <w:rPr>
          <w:rFonts w:ascii="仿宋" w:eastAsia="仿宋" w:hAnsi="仿宋" w:cs="仿宋" w:hint="eastAsia"/>
          <w:sz w:val="30"/>
          <w:szCs w:val="30"/>
        </w:rPr>
        <w:t>国际传播</w:t>
      </w:r>
      <w:r w:rsidR="00EB1C5B">
        <w:rPr>
          <w:rFonts w:ascii="仿宋" w:eastAsia="仿宋" w:hAnsi="仿宋" w:cs="仿宋" w:hint="eastAsia"/>
          <w:sz w:val="30"/>
          <w:szCs w:val="30"/>
        </w:rPr>
        <w:t>：中国媒体的对外报道，</w:t>
      </w:r>
      <w:r w:rsidR="008C36D8">
        <w:rPr>
          <w:rFonts w:ascii="仿宋" w:eastAsia="仿宋" w:hAnsi="仿宋" w:cs="仿宋" w:hint="eastAsia"/>
          <w:sz w:val="30"/>
          <w:szCs w:val="30"/>
        </w:rPr>
        <w:t>要求作品突出维护国家主权、安全和核心利益，体现我国外交政策精神，传播中华文化，展示改革开放成就，放大中国声音，有效影响国际舆论；</w:t>
      </w:r>
      <w:r w:rsidR="008C36D8" w:rsidRPr="00DA7064">
        <w:rPr>
          <w:rFonts w:ascii="仿宋" w:eastAsia="仿宋" w:hAnsi="仿宋" w:cs="仿宋"/>
          <w:sz w:val="30"/>
          <w:szCs w:val="30"/>
        </w:rPr>
        <w:t>充分考虑境外受众接受度、社会习俗， 新闻性、针对性和吸引力、亲和力较强，传播效果好；落地（转载、 引用）率高。</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三、推荐数额、中国产经新闻奖评奖数额、报送参评中国新闻奖数额</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中国行业报协会会员单位所属具有评奖资格的新闻网站各推荐不超过2件作品。协会拟评出中国产经新闻奖一等奖2件，二等奖3件，三等奖若干。获中国产经新闻奖一二等奖的5件作品参评中国新闻奖。</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7D6A6F" w:rsidRDefault="00BE4023">
      <w:pPr>
        <w:numPr>
          <w:ilvl w:val="0"/>
          <w:numId w:val="1"/>
        </w:numPr>
        <w:spacing w:line="580" w:lineRule="exact"/>
        <w:ind w:firstLineChars="200" w:firstLine="600"/>
        <w:rPr>
          <w:rFonts w:ascii="黑体" w:eastAsia="黑体" w:hAnsi="黑体"/>
          <w:sz w:val="30"/>
          <w:szCs w:val="30"/>
        </w:rPr>
      </w:pPr>
      <w:r>
        <w:rPr>
          <w:rFonts w:ascii="黑体" w:eastAsia="黑体" w:hAnsi="黑体" w:hint="eastAsia"/>
          <w:sz w:val="30"/>
          <w:szCs w:val="30"/>
        </w:rPr>
        <w:t>推荐及评选程序</w:t>
      </w:r>
    </w:p>
    <w:p w:rsidR="007D6A6F" w:rsidRDefault="00BE4023">
      <w:pPr>
        <w:widowControl/>
        <w:numPr>
          <w:ilvl w:val="255"/>
          <w:numId w:val="0"/>
        </w:numPr>
        <w:shd w:val="clear" w:color="auto" w:fill="FFFFFF"/>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w:t>
      </w:r>
      <w:r w:rsidR="005B57FF">
        <w:rPr>
          <w:rFonts w:ascii="仿宋" w:eastAsia="仿宋" w:hAnsi="仿宋" w:cs="仿宋" w:hint="eastAsia"/>
          <w:sz w:val="30"/>
          <w:szCs w:val="30"/>
        </w:rPr>
        <w:t>各新闻单位分支机构、记者站的作品由本单位统一推荐参评。</w:t>
      </w:r>
      <w:r>
        <w:rPr>
          <w:rFonts w:ascii="仿宋" w:eastAsia="仿宋" w:hAnsi="仿宋" w:cs="仿宋" w:hint="eastAsia"/>
          <w:sz w:val="30"/>
          <w:szCs w:val="30"/>
        </w:rPr>
        <w:t>合作作品可由任一家首发刊播单位推荐。</w:t>
      </w:r>
    </w:p>
    <w:p w:rsidR="007D6A6F" w:rsidRDefault="00BE4023">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A.组织本单位所属各新闻媒体编辑记者民主推荐。</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2. 中国行业报协会将组织专项评选委员会进行评选，确定中国产经新闻奖网络新闻获奖作品和参评中国新闻奖作品。</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3. 对确定参评中国新闻奖的网络新闻作品，在中国行业报协会网站上公示不少于5个工作日。</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4. 参评中国新闻奖的5件作品确定后，按照中国记协和国家互联网信息办公室网络新闻信息传播局的要求，再另行通知参评单位，按照要求重新报送完整的文字材料。由中国行业报协会秘书处统一报送至国家互联网信息办公室网络新闻信息传播局。</w:t>
      </w:r>
      <w:r>
        <w:rPr>
          <w:rFonts w:ascii="仿宋" w:eastAsia="仿宋" w:hAnsi="仿宋"/>
          <w:sz w:val="30"/>
          <w:szCs w:val="30"/>
        </w:rPr>
        <w:t>请妥善保存参评作品及相关申报材料的电子文本</w:t>
      </w:r>
      <w:r>
        <w:rPr>
          <w:rFonts w:ascii="仿宋" w:eastAsia="仿宋" w:hAnsi="仿宋" w:hint="eastAsia"/>
          <w:sz w:val="30"/>
          <w:szCs w:val="30"/>
        </w:rPr>
        <w:t>。</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五、参评材料报送要求</w:t>
      </w:r>
    </w:p>
    <w:p w:rsidR="007D6A6F" w:rsidRDefault="00BE402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E5648C" w:rsidRDefault="00BE4023" w:rsidP="00E5648C">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w:t>
      </w:r>
      <w:r>
        <w:rPr>
          <w:rFonts w:cs="仿宋" w:hint="eastAsia"/>
          <w:sz w:val="30"/>
          <w:szCs w:val="30"/>
        </w:rPr>
        <w:lastRenderedPageBreak/>
        <w:t>参评作品必须符合本通知有关评选要求，报送版本必须是公开刊播作品的完整版本。参评材料不完整，或不符合评选要求的，不予受理。</w:t>
      </w:r>
    </w:p>
    <w:p w:rsidR="007D6A6F" w:rsidRDefault="00BE4023" w:rsidP="00E5648C">
      <w:pPr>
        <w:pStyle w:val="a3"/>
        <w:spacing w:before="0" w:line="580" w:lineRule="exact"/>
        <w:ind w:left="119" w:right="113" w:firstLine="641"/>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并承担审核和推荐责任。自荐（他荐）作品由自荐（他荐）人所在的新闻单位对其政治方向、舆论导向、业务水平及报 送材料审核把关，并盖章确认。</w:t>
      </w:r>
    </w:p>
    <w:p w:rsidR="007D6A6F" w:rsidRDefault="00BE4023">
      <w:pPr>
        <w:pStyle w:val="a3"/>
        <w:spacing w:before="0" w:line="580" w:lineRule="exact"/>
        <w:ind w:left="0" w:right="272" w:firstLineChars="200" w:firstLine="600"/>
        <w:rPr>
          <w:sz w:val="30"/>
          <w:szCs w:val="30"/>
        </w:rPr>
      </w:pPr>
      <w:r>
        <w:rPr>
          <w:rFonts w:hint="eastAsia"/>
          <w:sz w:val="30"/>
          <w:szCs w:val="30"/>
        </w:rPr>
        <w:t>2、</w:t>
      </w:r>
      <w:r>
        <w:rPr>
          <w:sz w:val="30"/>
          <w:szCs w:val="30"/>
        </w:rPr>
        <w:t>任何人不得以任何理由对参评的音、视频作品进行重新录制、编辑，不得删除片花、广告等任何内容。</w:t>
      </w:r>
    </w:p>
    <w:p w:rsidR="007D6A6F" w:rsidRDefault="00BE4023">
      <w:pPr>
        <w:pStyle w:val="2"/>
        <w:keepNext w:val="0"/>
        <w:keepLines w:val="0"/>
        <w:spacing w:before="0" w:after="0" w:line="58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中国新闻奖参评作品复制件用于制作提交给评委的评审材料。文字类作品请务必提交清晰、完整、不杂乱的复印件。请尽量采用A4纸复印，个别整版刊登的作品，可用A3纸复印。音视频作品的复制件将提交给评委审听、审看，请务必检查复制后的播放效果，格式不符合要求无法上网公示和正常播放的参评材料，视为自动弃权。</w:t>
      </w:r>
    </w:p>
    <w:p w:rsidR="007D6A6F" w:rsidRDefault="00BE4023">
      <w:pPr>
        <w:pStyle w:val="2"/>
        <w:spacing w:before="0" w:after="0" w:line="580" w:lineRule="exact"/>
        <w:ind w:firstLineChars="200" w:firstLine="600"/>
        <w:rPr>
          <w:sz w:val="30"/>
          <w:szCs w:val="30"/>
        </w:rPr>
      </w:pPr>
      <w:r>
        <w:rPr>
          <w:rFonts w:ascii="仿宋" w:eastAsia="仿宋" w:hAnsi="仿宋" w:cs="仿宋" w:hint="eastAsia"/>
          <w:b w:val="0"/>
          <w:sz w:val="30"/>
          <w:szCs w:val="30"/>
        </w:rPr>
        <w:t>4、上述材料复制件以及相关申报信息，要求务必与刊播作品一致。如有造假等违规情况，将按照中国记协《评选办法》相关规定予以处罚。</w:t>
      </w:r>
    </w:p>
    <w:p w:rsidR="007D6A6F" w:rsidRDefault="00BE4023">
      <w:pPr>
        <w:pStyle w:val="a3"/>
        <w:spacing w:before="0" w:line="580" w:lineRule="exact"/>
        <w:ind w:left="0" w:firstLineChars="200" w:firstLine="600"/>
        <w:rPr>
          <w:rFonts w:cs="仿宋"/>
          <w:sz w:val="30"/>
          <w:szCs w:val="30"/>
        </w:rPr>
      </w:pPr>
      <w:r>
        <w:rPr>
          <w:rFonts w:cs="仿宋" w:hint="eastAsia"/>
          <w:sz w:val="30"/>
          <w:szCs w:val="30"/>
        </w:rPr>
        <w:t>5、对明显不符合申报要求的参评材料，评奖办公室将退回补充。撤销后重报或逾期补充的，评奖办公室不予受理。</w:t>
      </w:r>
    </w:p>
    <w:p w:rsidR="007D6A6F" w:rsidRDefault="00BE4023" w:rsidP="008577FF">
      <w:pPr>
        <w:pStyle w:val="a3"/>
        <w:spacing w:before="0" w:line="580" w:lineRule="exact"/>
        <w:ind w:left="0" w:right="279" w:firstLineChars="200" w:firstLine="600"/>
        <w:rPr>
          <w:rFonts w:cs="仿宋"/>
          <w:sz w:val="30"/>
          <w:szCs w:val="30"/>
        </w:rPr>
      </w:pPr>
      <w:r>
        <w:rPr>
          <w:rFonts w:cs="仿宋" w:hint="eastAsia"/>
          <w:sz w:val="30"/>
          <w:szCs w:val="30"/>
        </w:rPr>
        <w:t xml:space="preserve">6、逾期报送的将不予受理。网络报送材料以截稿当日 </w:t>
      </w:r>
      <w:r>
        <w:rPr>
          <w:rFonts w:cs="仿宋"/>
          <w:sz w:val="30"/>
          <w:szCs w:val="30"/>
        </w:rPr>
        <w:t xml:space="preserve">24 </w:t>
      </w:r>
      <w:r>
        <w:rPr>
          <w:rFonts w:cs="仿宋" w:hint="eastAsia"/>
          <w:sz w:val="30"/>
          <w:szCs w:val="30"/>
        </w:rPr>
        <w:t>时为准。</w:t>
      </w:r>
    </w:p>
    <w:p w:rsidR="007D6A6F" w:rsidRDefault="00BE4023">
      <w:pPr>
        <w:pStyle w:val="a3"/>
        <w:spacing w:before="0" w:line="580" w:lineRule="exact"/>
        <w:ind w:left="0" w:right="113" w:firstLine="640"/>
        <w:rPr>
          <w:rFonts w:cs="仿宋"/>
          <w:sz w:val="30"/>
          <w:szCs w:val="30"/>
        </w:rPr>
      </w:pPr>
      <w:r>
        <w:rPr>
          <w:rFonts w:cs="仿宋" w:hint="eastAsia"/>
          <w:sz w:val="30"/>
          <w:szCs w:val="30"/>
        </w:rPr>
        <w:t>7、自荐（他荐）人（单位）须出具公示情况的说明。要求列明 参评材料公示时间、地点（在单位网站、个人微博、微信</w:t>
      </w:r>
      <w:r>
        <w:rPr>
          <w:rFonts w:cs="仿宋" w:hint="eastAsia"/>
          <w:sz w:val="30"/>
          <w:szCs w:val="30"/>
        </w:rPr>
        <w:lastRenderedPageBreak/>
        <w:t>等平台 发布公示公告）及公示情况，并签署自荐（他荐）人姓名（单位 自荐、他荐的，由单位负责人签名并加盖单位公章）</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8、</w:t>
      </w:r>
      <w:r>
        <w:rPr>
          <w:rFonts w:cs="仿宋" w:hint="eastAsia"/>
          <w:b/>
          <w:bCs/>
          <w:sz w:val="30"/>
          <w:szCs w:val="30"/>
        </w:rPr>
        <w:t>自荐办法</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7D6A6F" w:rsidRDefault="00CF138B">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1 \* GB3 \* MERGEFORMAT </w:instrText>
      </w:r>
      <w:r>
        <w:rPr>
          <w:rFonts w:cs="仿宋" w:hint="eastAsia"/>
          <w:sz w:val="30"/>
          <w:szCs w:val="30"/>
        </w:rPr>
        <w:fldChar w:fldCharType="separate"/>
      </w:r>
      <w:r w:rsidR="00BE4023">
        <w:rPr>
          <w:sz w:val="30"/>
          <w:szCs w:val="30"/>
        </w:rPr>
        <w:t>①</w:t>
      </w:r>
      <w:r>
        <w:rPr>
          <w:rFonts w:cs="仿宋" w:hint="eastAsia"/>
          <w:sz w:val="30"/>
          <w:szCs w:val="30"/>
        </w:rPr>
        <w:fldChar w:fldCharType="end"/>
      </w:r>
      <w:r w:rsidR="00BE4023">
        <w:rPr>
          <w:rFonts w:cs="仿宋" w:hint="eastAsia"/>
          <w:sz w:val="30"/>
          <w:szCs w:val="30"/>
        </w:rPr>
        <w:t>必须获得省部级或中央主要新闻单位社（台）级二等奖及以上新闻奖，并有 2 名新闻专业副高以上职称的人士实名推荐。</w:t>
      </w:r>
    </w:p>
    <w:p w:rsidR="007D6A6F" w:rsidRDefault="00CF138B">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2 \* GB3 \* MERGEFORMAT </w:instrText>
      </w:r>
      <w:r>
        <w:rPr>
          <w:rFonts w:cs="仿宋" w:hint="eastAsia"/>
          <w:sz w:val="30"/>
          <w:szCs w:val="30"/>
        </w:rPr>
        <w:fldChar w:fldCharType="separate"/>
      </w:r>
      <w:r w:rsidR="00BE4023">
        <w:rPr>
          <w:sz w:val="30"/>
          <w:szCs w:val="30"/>
        </w:rPr>
        <w:t>②</w:t>
      </w:r>
      <w:r>
        <w:rPr>
          <w:rFonts w:cs="仿宋" w:hint="eastAsia"/>
          <w:sz w:val="30"/>
          <w:szCs w:val="30"/>
        </w:rPr>
        <w:fldChar w:fldCharType="end"/>
      </w:r>
      <w:r w:rsidR="00BE4023">
        <w:rPr>
          <w:rFonts w:cs="仿宋" w:hint="eastAsia"/>
          <w:sz w:val="30"/>
          <w:szCs w:val="30"/>
        </w:rPr>
        <w:t>必须经刊播单位所属的省级记协或中央新闻单位审核并加盖单位（总编室或评奖职能部门）公章。</w:t>
      </w:r>
    </w:p>
    <w:p w:rsidR="007D6A6F" w:rsidRDefault="00CF138B">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3 \* GB3 \* MERGEFORMAT </w:instrText>
      </w:r>
      <w:r>
        <w:rPr>
          <w:rFonts w:cs="仿宋" w:hint="eastAsia"/>
          <w:sz w:val="30"/>
          <w:szCs w:val="30"/>
        </w:rPr>
        <w:fldChar w:fldCharType="separate"/>
      </w:r>
      <w:r w:rsidR="00BE4023">
        <w:rPr>
          <w:sz w:val="30"/>
          <w:szCs w:val="30"/>
        </w:rPr>
        <w:t>③</w:t>
      </w:r>
      <w:r>
        <w:rPr>
          <w:rFonts w:cs="仿宋" w:hint="eastAsia"/>
          <w:sz w:val="30"/>
          <w:szCs w:val="30"/>
        </w:rPr>
        <w:fldChar w:fldCharType="end"/>
      </w:r>
      <w:r w:rsidR="00BE4023">
        <w:rPr>
          <w:rFonts w:cs="仿宋" w:hint="eastAsia"/>
          <w:sz w:val="30"/>
          <w:szCs w:val="30"/>
        </w:rPr>
        <w:t>不得向 2 家（含 2 家）以上单位推荐，一经发现，立即取消参评资格。</w:t>
      </w:r>
    </w:p>
    <w:p w:rsidR="007D6A6F" w:rsidRDefault="00CF138B">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4 \* GB3 \* MERGEFORMAT </w:instrText>
      </w:r>
      <w:r>
        <w:rPr>
          <w:rFonts w:cs="仿宋" w:hint="eastAsia"/>
          <w:sz w:val="30"/>
          <w:szCs w:val="30"/>
        </w:rPr>
        <w:fldChar w:fldCharType="separate"/>
      </w:r>
      <w:r w:rsidR="00BE4023">
        <w:rPr>
          <w:sz w:val="30"/>
          <w:szCs w:val="30"/>
        </w:rPr>
        <w:t>④</w:t>
      </w:r>
      <w:r>
        <w:rPr>
          <w:rFonts w:cs="仿宋" w:hint="eastAsia"/>
          <w:sz w:val="30"/>
          <w:szCs w:val="30"/>
        </w:rPr>
        <w:fldChar w:fldCharType="end"/>
      </w:r>
      <w:r w:rsidR="00BE4023">
        <w:rPr>
          <w:rFonts w:cs="仿宋" w:hint="eastAsia"/>
          <w:sz w:val="30"/>
          <w:szCs w:val="30"/>
        </w:rPr>
        <w:t>必须进行公示且公示时间不少于 5 个工作日。</w:t>
      </w:r>
    </w:p>
    <w:p w:rsidR="007D6A6F" w:rsidRDefault="00CF138B">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5 \* GB3 \* MERGEFORMAT </w:instrText>
      </w:r>
      <w:r>
        <w:rPr>
          <w:rFonts w:cs="仿宋" w:hint="eastAsia"/>
          <w:sz w:val="30"/>
          <w:szCs w:val="30"/>
        </w:rPr>
        <w:fldChar w:fldCharType="separate"/>
      </w:r>
      <w:r w:rsidR="00BE4023">
        <w:rPr>
          <w:sz w:val="30"/>
          <w:szCs w:val="30"/>
        </w:rPr>
        <w:t>⑤</w:t>
      </w:r>
      <w:r>
        <w:rPr>
          <w:rFonts w:cs="仿宋" w:hint="eastAsia"/>
          <w:sz w:val="30"/>
          <w:szCs w:val="30"/>
        </w:rPr>
        <w:fldChar w:fldCharType="end"/>
      </w:r>
      <w:r w:rsidR="00BE4023">
        <w:rPr>
          <w:rFonts w:cs="仿宋" w:hint="eastAsia"/>
          <w:sz w:val="30"/>
          <w:szCs w:val="30"/>
        </w:rPr>
        <w:t>填写参评作品推荐表。自荐（他荐）人为个人的，在推荐表“签名”处签署自荐（他荐）人姓名；自荐（他荐）人为社会单位的，由单位负责人签名并加盖单位公章。</w:t>
      </w:r>
    </w:p>
    <w:p w:rsidR="007D6A6F" w:rsidRDefault="00BE4023">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5D1702" w:rsidRDefault="005D1702" w:rsidP="005D1702">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协评奖办公室截稿日期前，按本通知规定，自荐（他荐）作品参评。各单位收到自荐（他荐）作品后，按照相关规定的标准和程序评选。</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（二）具体要求</w:t>
      </w:r>
    </w:p>
    <w:p w:rsidR="007D6A6F" w:rsidRDefault="00BE4023">
      <w:pPr>
        <w:tabs>
          <w:tab w:val="left" w:pos="1339"/>
        </w:tabs>
        <w:spacing w:line="580" w:lineRule="exact"/>
        <w:ind w:firstLineChars="200" w:firstLine="602"/>
        <w:rPr>
          <w:rFonts w:ascii="仿宋" w:eastAsia="仿宋" w:hAnsi="仿宋"/>
          <w:b/>
          <w:bCs/>
          <w:sz w:val="30"/>
          <w:szCs w:val="30"/>
        </w:rPr>
      </w:pPr>
      <w:r>
        <w:rPr>
          <w:rFonts w:ascii="仿宋" w:eastAsia="仿宋" w:hAnsi="仿宋" w:hint="eastAsia"/>
          <w:b/>
          <w:bCs/>
          <w:sz w:val="30"/>
          <w:szCs w:val="30"/>
        </w:rPr>
        <w:lastRenderedPageBreak/>
        <w:t xml:space="preserve">本届初评不接受纸质或光盘材料。参评材料 word 文档通过电子邮件发送，需要签字和盖章的材料，请扫描或拍照后一同打包发送，除推荐程序说明和参评承诺书外，所有材料都需发送一份word文档版。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（一）推荐单位报送 1 份关于履行推荐程序以及公示情况的说明，内容要求列明相关推荐组织情况和公示时间、地点（单位、网址）及公示情况等，并加盖单位公章（部门章无效）。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（二）推荐单位填写 1 份《推荐作品目录》（见附件2），并加盖单位公章（部门章无效）。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（三）每件参评作品需提交如下材料：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1．填写 1 份《参评推荐表》（文字消息、文字评论、新闻专题、页（界）面设计见附件 3，新闻专栏见附件 5），表中刊发单位名称须填写主管部门批准的规范名称。推荐单位主持工作的领导在相关单位意见栏内签名并加盖单位公章（部门章无效）。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新媒体作品须在表后附上作品界面二维码打印页，发布账号仅填报参评作品的一个发布账号，其他刊播平台传播效果可写入传播效果栏。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由推荐人、自荐（他荐）人签名（单位自荐、他荐的，由单位负责人签名并加盖单位公章）。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2．除《参评推荐表》外，新闻专题还需报送参评作品首页</w:t>
      </w:r>
      <w:r>
        <w:rPr>
          <w:rFonts w:ascii="仿宋" w:eastAsia="仿宋" w:hAnsi="仿宋" w:hint="eastAsia"/>
          <w:sz w:val="30"/>
          <w:szCs w:val="30"/>
        </w:rPr>
        <w:lastRenderedPageBreak/>
        <w:t>和代表作网址（见附件 4），新闻专栏还需报送上、下半年代表作基本情况（见附件 6）各 1 份和《中国新闻奖网络新闻专栏 20</w:t>
      </w:r>
      <w:r w:rsidR="00E5648C">
        <w:rPr>
          <w:rFonts w:ascii="仿宋" w:eastAsia="仿宋" w:hAnsi="仿宋" w:hint="eastAsia"/>
          <w:sz w:val="30"/>
          <w:szCs w:val="30"/>
        </w:rPr>
        <w:t>20</w:t>
      </w:r>
      <w:r>
        <w:rPr>
          <w:rFonts w:ascii="仿宋" w:eastAsia="仿宋" w:hAnsi="仿宋" w:hint="eastAsia"/>
          <w:sz w:val="30"/>
          <w:szCs w:val="30"/>
        </w:rPr>
        <w:t xml:space="preserve"> 年每月第二周作品目录》（见附件 7）。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3．参评国际传播奖项的网络新闻作品，根据作品体裁报送，并在《推荐作品目录》《参评推荐表》“参评项目”中注明“国际传播”和作品体裁，同时须提供在境外媒体落地（转载、引用、采用）的报样或网页、音频、视频等依据。如提供不了的，不予评选。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4.《评选办法》规定的推荐单位和</w:t>
      </w:r>
      <w:r w:rsidR="005D1702">
        <w:rPr>
          <w:rFonts w:ascii="仿宋" w:eastAsia="仿宋" w:hAnsi="仿宋" w:hint="eastAsia"/>
          <w:sz w:val="30"/>
          <w:szCs w:val="30"/>
        </w:rPr>
        <w:t>参评人员需签订</w:t>
      </w:r>
      <w:r w:rsidR="005D1702" w:rsidRPr="00365C32">
        <w:rPr>
          <w:rFonts w:ascii="仿宋" w:eastAsia="仿宋" w:hAnsi="仿宋" w:hint="eastAsia"/>
          <w:sz w:val="30"/>
          <w:szCs w:val="30"/>
        </w:rPr>
        <w:t>《诚信参评承诺书（单位）》</w:t>
      </w:r>
      <w:r w:rsidR="005D1702">
        <w:rPr>
          <w:rFonts w:ascii="仿宋" w:eastAsia="仿宋" w:hAnsi="仿宋" w:hint="eastAsia"/>
          <w:sz w:val="30"/>
          <w:szCs w:val="30"/>
        </w:rPr>
        <w:t>、</w:t>
      </w:r>
      <w:r w:rsidR="005D1702" w:rsidRPr="00365C32">
        <w:rPr>
          <w:rFonts w:ascii="仿宋" w:eastAsia="仿宋" w:hAnsi="仿宋" w:hint="eastAsia"/>
          <w:sz w:val="30"/>
          <w:szCs w:val="30"/>
        </w:rPr>
        <w:t>《诚信参评承诺书（参评人员）》</w:t>
      </w:r>
      <w:r>
        <w:rPr>
          <w:rFonts w:ascii="仿宋" w:eastAsia="仿宋" w:hAnsi="仿宋" w:hint="eastAsia"/>
          <w:sz w:val="30"/>
          <w:szCs w:val="30"/>
        </w:rPr>
        <w:t xml:space="preserve">（见附件 8）。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（四）申报作者（主创人员）姓名和排序以刊播时为准（刊播时署为笔名、网名的，申报时在笔名、网名后加括号填报本名；刊播时未署名的，按“集体”申报）。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编辑原则上不得空缺；申报时必须按照对作品的贡献度排序；不超过 3 名，超过 3 名的按“集体”申报；编辑可同作者（主创人员）重复。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文字消息、文字评论作者（主创人员）超过 3 人按“集体”申报；页（界）面设计主创人员超过 4 人按“集体”申报；新闻专题主创人员超过 7 人按“集体”申报；新闻专栏主创人员超过 7 人按“集体”申报。作者、编辑务必按《评选办法》规定，填写作者、主创人员和编辑姓名。按“集体”申报，须附对作品做出核心贡献、主要贡献的人员名单。（可参照附件1）</w:t>
      </w:r>
    </w:p>
    <w:p w:rsidR="007D6A6F" w:rsidRDefault="00BE4023">
      <w:pPr>
        <w:numPr>
          <w:ilvl w:val="0"/>
          <w:numId w:val="2"/>
        </w:num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自荐（他荐）作品相关要求详见以上“总体要求”部</w:t>
      </w:r>
      <w:r>
        <w:rPr>
          <w:rFonts w:ascii="仿宋" w:eastAsia="仿宋" w:hAnsi="仿宋" w:hint="eastAsia"/>
          <w:sz w:val="30"/>
          <w:szCs w:val="30"/>
        </w:rPr>
        <w:lastRenderedPageBreak/>
        <w:t>分。</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务必严格按照要求填写各项表格，认真核对信息内容，特别是网址链接是否正确，二维码是否长期有效。凡材料不完整、存在填写错误的一律取消参评资格。</w:t>
      </w:r>
    </w:p>
    <w:p w:rsidR="007D6A6F" w:rsidRDefault="00BE4023">
      <w:pPr>
        <w:numPr>
          <w:ilvl w:val="255"/>
          <w:numId w:val="0"/>
        </w:num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公示期结束后，请妥善留存公示地址（网址），以备后续查验。</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各报送单位于202</w:t>
      </w:r>
      <w:r w:rsidR="00E5648C">
        <w:rPr>
          <w:rFonts w:ascii="仿宋" w:eastAsia="仿宋" w:hAnsi="仿宋" w:hint="eastAsia"/>
          <w:sz w:val="30"/>
          <w:szCs w:val="30"/>
        </w:rPr>
        <w:t>1</w:t>
      </w:r>
      <w:r>
        <w:rPr>
          <w:rFonts w:ascii="仿宋" w:eastAsia="仿宋" w:hAnsi="仿宋" w:hint="eastAsia"/>
          <w:sz w:val="30"/>
          <w:szCs w:val="30"/>
        </w:rPr>
        <w:t>年4月14日前将报送材料电子版打包发送至中国行业报协会zghybxh@126.com邮箱，压缩包命名为“单位名称+参评作品名称”（如“中国网+决胜脱贫攻坚”），邮件主题命名为“单位名称+网络新闻作品初评参评作品”（如“中国网+网络新闻作品初评参评作品”）。</w:t>
      </w:r>
      <w:r w:rsidR="00B9256B">
        <w:rPr>
          <w:rFonts w:ascii="仿宋" w:eastAsia="仿宋" w:hAnsi="仿宋" w:hint="eastAsia"/>
          <w:sz w:val="30"/>
          <w:szCs w:val="30"/>
        </w:rPr>
        <w:t>邮件发送后，请打电话与中国行业报协会评奖办确认是否收到。</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六、联系办法</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第三十届中国新闻奖初评与第三十四届中国产经新闻奖评选工作办公室，设在中国行业报协会秘书处。各单位在推荐过程中如有拿不准的问题，请及时与协会秘书处联系。</w:t>
      </w:r>
    </w:p>
    <w:p w:rsidR="007D6A6F" w:rsidRDefault="00BE4023">
      <w:pPr>
        <w:spacing w:line="580" w:lineRule="exact"/>
        <w:rPr>
          <w:rFonts w:ascii="仿宋" w:eastAsia="仿宋" w:hAnsi="仿宋"/>
          <w:sz w:val="30"/>
          <w:szCs w:val="30"/>
        </w:rPr>
      </w:pPr>
      <w:r>
        <w:rPr>
          <w:rFonts w:ascii="仿宋" w:eastAsia="仿宋" w:hAnsi="仿宋" w:hint="eastAsia"/>
          <w:sz w:val="30"/>
          <w:szCs w:val="30"/>
        </w:rPr>
        <w:t>联系人：张德钦 刘丽</w:t>
      </w:r>
    </w:p>
    <w:p w:rsidR="007D6A6F" w:rsidRDefault="00BE4023">
      <w:pPr>
        <w:spacing w:line="580" w:lineRule="exact"/>
        <w:rPr>
          <w:rFonts w:ascii="仿宋" w:eastAsia="仿宋" w:hAnsi="仿宋"/>
          <w:sz w:val="30"/>
          <w:szCs w:val="30"/>
        </w:rPr>
      </w:pPr>
      <w:r>
        <w:rPr>
          <w:rFonts w:ascii="仿宋" w:eastAsia="仿宋" w:hAnsi="仿宋" w:hint="eastAsia"/>
          <w:sz w:val="30"/>
          <w:szCs w:val="30"/>
        </w:rPr>
        <w:t>电话： 65573955/35转分机81</w:t>
      </w:r>
      <w:r w:rsidR="00E5648C">
        <w:rPr>
          <w:rFonts w:ascii="仿宋" w:eastAsia="仿宋" w:hAnsi="仿宋" w:hint="eastAsia"/>
          <w:sz w:val="30"/>
          <w:szCs w:val="30"/>
        </w:rPr>
        <w:t>0</w:t>
      </w:r>
      <w:r>
        <w:rPr>
          <w:rFonts w:ascii="仿宋" w:eastAsia="仿宋" w:hAnsi="仿宋" w:hint="eastAsia"/>
          <w:sz w:val="30"/>
          <w:szCs w:val="30"/>
        </w:rPr>
        <w:t>、811</w:t>
      </w:r>
    </w:p>
    <w:p w:rsidR="00E5648C" w:rsidRDefault="00BE4023">
      <w:pPr>
        <w:spacing w:line="580" w:lineRule="exact"/>
        <w:rPr>
          <w:rFonts w:ascii="仿宋" w:eastAsia="仿宋" w:hAnsi="仿宋"/>
          <w:sz w:val="30"/>
          <w:szCs w:val="30"/>
        </w:rPr>
      </w:pPr>
      <w:r>
        <w:rPr>
          <w:rFonts w:ascii="仿宋" w:eastAsia="仿宋" w:hAnsi="仿宋" w:hint="eastAsia"/>
          <w:sz w:val="30"/>
          <w:szCs w:val="30"/>
        </w:rPr>
        <w:t>地址：</w:t>
      </w:r>
      <w:r w:rsidR="00E5648C">
        <w:rPr>
          <w:rFonts w:ascii="仿宋" w:eastAsia="仿宋" w:hAnsi="仿宋" w:hint="eastAsia"/>
          <w:sz w:val="30"/>
          <w:szCs w:val="30"/>
        </w:rPr>
        <w:t>北京市丰台区开阳路1号瀚海花园大厦603室</w:t>
      </w:r>
    </w:p>
    <w:p w:rsidR="007D6A6F" w:rsidRDefault="00BE4023">
      <w:pPr>
        <w:spacing w:line="580" w:lineRule="exact"/>
        <w:rPr>
          <w:rFonts w:ascii="仿宋" w:eastAsia="仿宋" w:hAnsi="仿宋"/>
          <w:sz w:val="30"/>
          <w:szCs w:val="30"/>
        </w:rPr>
      </w:pPr>
      <w:r>
        <w:rPr>
          <w:rFonts w:ascii="仿宋" w:eastAsia="仿宋" w:hAnsi="仿宋" w:hint="eastAsia"/>
          <w:sz w:val="30"/>
          <w:szCs w:val="30"/>
        </w:rPr>
        <w:t>邮编：1000</w:t>
      </w:r>
      <w:r w:rsidR="00E5648C">
        <w:rPr>
          <w:rFonts w:ascii="仿宋" w:eastAsia="仿宋" w:hAnsi="仿宋" w:hint="eastAsia"/>
          <w:sz w:val="30"/>
          <w:szCs w:val="30"/>
        </w:rPr>
        <w:t>69</w:t>
      </w:r>
    </w:p>
    <w:p w:rsidR="007D6A6F" w:rsidRDefault="007D6A6F">
      <w:pPr>
        <w:spacing w:line="580" w:lineRule="exact"/>
        <w:rPr>
          <w:rFonts w:ascii="仿宋" w:eastAsia="仿宋" w:hAnsi="仿宋"/>
          <w:sz w:val="30"/>
          <w:szCs w:val="30"/>
        </w:rPr>
      </w:pPr>
    </w:p>
    <w:p w:rsidR="008248DB" w:rsidRDefault="008248DB">
      <w:pPr>
        <w:spacing w:line="580" w:lineRule="exact"/>
        <w:rPr>
          <w:rFonts w:ascii="仿宋" w:eastAsia="仿宋" w:hAnsi="仿宋"/>
          <w:sz w:val="30"/>
          <w:szCs w:val="30"/>
        </w:rPr>
      </w:pPr>
    </w:p>
    <w:p w:rsidR="008248DB" w:rsidRDefault="008248DB">
      <w:pPr>
        <w:spacing w:line="580" w:lineRule="exact"/>
        <w:rPr>
          <w:rFonts w:ascii="仿宋" w:eastAsia="仿宋" w:hAnsi="仿宋"/>
          <w:sz w:val="30"/>
          <w:szCs w:val="30"/>
        </w:rPr>
      </w:pPr>
    </w:p>
    <w:p w:rsidR="008248DB" w:rsidRDefault="008248DB">
      <w:pPr>
        <w:spacing w:line="580" w:lineRule="exact"/>
        <w:rPr>
          <w:rFonts w:ascii="仿宋" w:eastAsia="仿宋" w:hAnsi="仿宋"/>
          <w:sz w:val="30"/>
          <w:szCs w:val="30"/>
        </w:rPr>
      </w:pPr>
    </w:p>
    <w:p w:rsidR="008248DB" w:rsidRDefault="008248DB">
      <w:pPr>
        <w:spacing w:line="580" w:lineRule="exact"/>
        <w:rPr>
          <w:rFonts w:ascii="仿宋" w:eastAsia="仿宋" w:hAnsi="仿宋"/>
          <w:sz w:val="30"/>
          <w:szCs w:val="30"/>
        </w:rPr>
      </w:pPr>
    </w:p>
    <w:p w:rsidR="007D6A6F" w:rsidRDefault="00BE4023">
      <w:pPr>
        <w:spacing w:line="580" w:lineRule="exact"/>
        <w:rPr>
          <w:rFonts w:ascii="仿宋" w:eastAsia="仿宋" w:hAnsi="仿宋"/>
          <w:sz w:val="30"/>
          <w:szCs w:val="30"/>
        </w:rPr>
      </w:pPr>
      <w:r>
        <w:rPr>
          <w:rFonts w:ascii="仿宋" w:eastAsia="仿宋" w:hAnsi="仿宋" w:hint="eastAsia"/>
          <w:sz w:val="30"/>
          <w:szCs w:val="30"/>
        </w:rPr>
        <w:t>附件：</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1.各评选项目作者、主创人员申报名额及范围</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2.中国新闻奖网络作品初评推荐目录</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3.中国新闻奖网络作品初评推荐表(文字消息/文字评论/新闻专题/页（界）面设计)</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4.中国新闻奖网络专题参评作品代表作网址</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5.中国新闻奖网络作品初评推荐表(专栏)</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6.中国新闻奖网络新闻专栏代表作基本情况</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7.中国新闻奖网络新闻专栏20</w:t>
      </w:r>
      <w:r w:rsidR="00E5648C">
        <w:rPr>
          <w:rFonts w:ascii="仿宋" w:eastAsia="仿宋" w:hAnsi="仿宋" w:hint="eastAsia"/>
          <w:sz w:val="30"/>
          <w:szCs w:val="30"/>
        </w:rPr>
        <w:t>20</w:t>
      </w:r>
      <w:r>
        <w:rPr>
          <w:rFonts w:ascii="仿宋" w:eastAsia="仿宋" w:hAnsi="仿宋" w:hint="eastAsia"/>
          <w:sz w:val="30"/>
          <w:szCs w:val="30"/>
        </w:rPr>
        <w:t>年每月第2周作品目录</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8.诚信参评承诺书</w:t>
      </w:r>
    </w:p>
    <w:p w:rsidR="007D6A6F" w:rsidRDefault="007D6A6F">
      <w:pPr>
        <w:spacing w:line="580" w:lineRule="exact"/>
        <w:rPr>
          <w:rFonts w:ascii="仿宋" w:eastAsia="仿宋" w:hAnsi="仿宋"/>
          <w:sz w:val="30"/>
          <w:szCs w:val="30"/>
        </w:rPr>
      </w:pPr>
    </w:p>
    <w:p w:rsidR="007D6A6F" w:rsidRDefault="00BE4023">
      <w:pPr>
        <w:spacing w:line="580" w:lineRule="exact"/>
        <w:ind w:firstLineChars="1950" w:firstLine="5850"/>
        <w:rPr>
          <w:rFonts w:ascii="仿宋" w:eastAsia="仿宋" w:hAnsi="仿宋"/>
          <w:sz w:val="30"/>
          <w:szCs w:val="30"/>
        </w:rPr>
      </w:pPr>
      <w:r>
        <w:rPr>
          <w:rFonts w:ascii="仿宋" w:eastAsia="仿宋" w:hAnsi="仿宋" w:hint="eastAsia"/>
          <w:sz w:val="30"/>
          <w:szCs w:val="30"/>
        </w:rPr>
        <w:t>中国行业报协会</w:t>
      </w:r>
    </w:p>
    <w:p w:rsidR="007D6A6F" w:rsidRDefault="00BE4023">
      <w:pPr>
        <w:spacing w:line="580" w:lineRule="exact"/>
        <w:ind w:firstLineChars="1900" w:firstLine="5700"/>
        <w:rPr>
          <w:rFonts w:ascii="仿宋" w:eastAsia="仿宋" w:hAnsi="仿宋"/>
          <w:sz w:val="30"/>
          <w:szCs w:val="30"/>
        </w:rPr>
      </w:pPr>
      <w:r>
        <w:rPr>
          <w:rFonts w:ascii="仿宋" w:eastAsia="仿宋" w:hAnsi="仿宋" w:hint="eastAsia"/>
          <w:sz w:val="30"/>
          <w:szCs w:val="30"/>
        </w:rPr>
        <w:t>202</w:t>
      </w:r>
      <w:r w:rsidR="00E5648C">
        <w:rPr>
          <w:rFonts w:ascii="仿宋" w:eastAsia="仿宋" w:hAnsi="仿宋" w:hint="eastAsia"/>
          <w:sz w:val="30"/>
          <w:szCs w:val="30"/>
        </w:rPr>
        <w:t>1</w:t>
      </w:r>
      <w:r>
        <w:rPr>
          <w:rFonts w:ascii="仿宋" w:eastAsia="仿宋" w:hAnsi="仿宋" w:hint="eastAsia"/>
          <w:sz w:val="30"/>
          <w:szCs w:val="30"/>
        </w:rPr>
        <w:t>年</w:t>
      </w:r>
      <w:r w:rsidR="002F7B47">
        <w:rPr>
          <w:rFonts w:ascii="仿宋" w:eastAsia="仿宋" w:hAnsi="仿宋" w:hint="eastAsia"/>
          <w:sz w:val="30"/>
          <w:szCs w:val="30"/>
        </w:rPr>
        <w:t>4</w:t>
      </w:r>
      <w:r>
        <w:rPr>
          <w:rFonts w:ascii="仿宋" w:eastAsia="仿宋" w:hAnsi="仿宋" w:hint="eastAsia"/>
          <w:sz w:val="30"/>
          <w:szCs w:val="30"/>
        </w:rPr>
        <w:t>月</w:t>
      </w:r>
      <w:r w:rsidR="002F7B47">
        <w:rPr>
          <w:rFonts w:ascii="仿宋" w:eastAsia="仿宋" w:hAnsi="仿宋" w:hint="eastAsia"/>
          <w:sz w:val="30"/>
          <w:szCs w:val="30"/>
        </w:rPr>
        <w:t>7</w:t>
      </w:r>
      <w:r>
        <w:rPr>
          <w:rFonts w:ascii="仿宋" w:eastAsia="仿宋" w:hAnsi="仿宋" w:hint="eastAsia"/>
          <w:sz w:val="30"/>
          <w:szCs w:val="30"/>
        </w:rPr>
        <w:t>日</w:t>
      </w:r>
    </w:p>
    <w:p w:rsidR="007D6A6F" w:rsidRDefault="007D6A6F">
      <w:pPr>
        <w:spacing w:line="580" w:lineRule="exact"/>
        <w:rPr>
          <w:rFonts w:ascii="仿宋" w:eastAsia="仿宋" w:hAnsi="仿宋"/>
          <w:sz w:val="30"/>
          <w:szCs w:val="30"/>
        </w:rPr>
      </w:pPr>
    </w:p>
    <w:p w:rsidR="007D6A6F" w:rsidRDefault="007D6A6F">
      <w:pPr>
        <w:rPr>
          <w:rFonts w:ascii="仿宋" w:eastAsia="仿宋" w:hAnsi="仿宋"/>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5D1702" w:rsidRDefault="005D1702">
      <w:pPr>
        <w:spacing w:line="373" w:lineRule="exact"/>
        <w:jc w:val="left"/>
        <w:rPr>
          <w:rFonts w:ascii="楷体" w:eastAsia="楷体" w:hAnsi="楷体" w:cs="楷体"/>
          <w:b/>
          <w:bCs/>
          <w:kern w:val="0"/>
          <w:sz w:val="30"/>
          <w:szCs w:val="30"/>
        </w:rPr>
      </w:pPr>
      <w:bookmarkStart w:id="0" w:name="_GoBack"/>
      <w:bookmarkEnd w:id="0"/>
    </w:p>
    <w:p w:rsidR="008248DB" w:rsidRDefault="008248DB">
      <w:pPr>
        <w:spacing w:line="373" w:lineRule="exact"/>
        <w:jc w:val="left"/>
        <w:rPr>
          <w:rFonts w:ascii="楷体" w:eastAsia="楷体" w:hAnsi="楷体" w:cs="楷体"/>
          <w:b/>
          <w:bCs/>
          <w:kern w:val="0"/>
          <w:sz w:val="30"/>
          <w:szCs w:val="30"/>
        </w:rPr>
      </w:pPr>
    </w:p>
    <w:p w:rsidR="008248DB" w:rsidRDefault="008248DB">
      <w:pPr>
        <w:spacing w:line="373" w:lineRule="exact"/>
        <w:jc w:val="left"/>
        <w:rPr>
          <w:rFonts w:ascii="楷体" w:eastAsia="楷体" w:hAnsi="楷体" w:cs="楷体"/>
          <w:b/>
          <w:bCs/>
          <w:kern w:val="0"/>
          <w:sz w:val="30"/>
          <w:szCs w:val="30"/>
        </w:rPr>
      </w:pPr>
    </w:p>
    <w:p w:rsidR="008248DB" w:rsidRDefault="008248DB">
      <w:pPr>
        <w:spacing w:line="373" w:lineRule="exact"/>
        <w:jc w:val="left"/>
        <w:rPr>
          <w:rFonts w:ascii="楷体" w:eastAsia="楷体" w:hAnsi="楷体" w:cs="楷体"/>
          <w:b/>
          <w:bCs/>
          <w:kern w:val="0"/>
          <w:sz w:val="30"/>
          <w:szCs w:val="30"/>
        </w:rPr>
      </w:pPr>
    </w:p>
    <w:p w:rsidR="008248DB" w:rsidRDefault="008248DB">
      <w:pPr>
        <w:spacing w:line="373" w:lineRule="exact"/>
        <w:jc w:val="left"/>
        <w:rPr>
          <w:rFonts w:ascii="楷体" w:eastAsia="楷体" w:hAnsi="楷体" w:cs="楷体"/>
          <w:b/>
          <w:bCs/>
          <w:kern w:val="0"/>
          <w:sz w:val="30"/>
          <w:szCs w:val="30"/>
        </w:rPr>
      </w:pPr>
    </w:p>
    <w:p w:rsidR="007D6A6F" w:rsidRDefault="00BE4023">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lastRenderedPageBreak/>
        <w:t>附件1</w:t>
      </w:r>
    </w:p>
    <w:p w:rsidR="001627A9" w:rsidRDefault="001627A9" w:rsidP="001627A9">
      <w:pPr>
        <w:spacing w:after="100" w:afterAutospacing="1" w:line="50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作者、主创人员申报名额及范围</w:t>
      </w:r>
    </w:p>
    <w:p w:rsidR="001627A9" w:rsidRDefault="001627A9" w:rsidP="002F7B47">
      <w:pPr>
        <w:spacing w:beforeLines="50" w:after="100" w:afterAutospacing="1" w:line="420" w:lineRule="exact"/>
        <w:ind w:firstLine="600"/>
        <w:rPr>
          <w:rFonts w:ascii="楷体" w:eastAsia="楷体" w:hAnsi="楷体"/>
          <w:sz w:val="30"/>
          <w:szCs w:val="30"/>
        </w:rPr>
      </w:pPr>
      <w:bookmarkStart w:id="1" w:name="_Hlk64990933"/>
      <w:bookmarkStart w:id="2" w:name="_Hlk64990789"/>
      <w:bookmarkStart w:id="3" w:name="_Hlk64990707"/>
      <w:r>
        <w:rPr>
          <w:rFonts w:ascii="楷体" w:eastAsia="楷体" w:hAnsi="楷体" w:hint="eastAsia"/>
          <w:sz w:val="30"/>
          <w:szCs w:val="30"/>
        </w:rPr>
        <w:t>一、按作者申报的作品及其名额、范围</w:t>
      </w:r>
    </w:p>
    <w:bookmarkEnd w:id="1"/>
    <w:p w:rsidR="001627A9" w:rsidRDefault="001627A9" w:rsidP="001627A9"/>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3"/>
        <w:gridCol w:w="962"/>
        <w:gridCol w:w="4814"/>
        <w:gridCol w:w="1947"/>
      </w:tblGrid>
      <w:tr w:rsidR="001627A9" w:rsidTr="00EB1C5B">
        <w:trPr>
          <w:jc w:val="center"/>
        </w:trPr>
        <w:tc>
          <w:tcPr>
            <w:tcW w:w="815" w:type="dxa"/>
            <w:shd w:val="clear" w:color="auto" w:fill="auto"/>
            <w:vAlign w:val="center"/>
          </w:tcPr>
          <w:p w:rsidR="001627A9" w:rsidRDefault="001627A9" w:rsidP="00EB1C5B">
            <w:pPr>
              <w:jc w:val="center"/>
              <w:rPr>
                <w:rFonts w:ascii="华文中宋" w:eastAsia="华文中宋" w:hAnsi="华文中宋"/>
                <w:sz w:val="28"/>
                <w:szCs w:val="28"/>
              </w:rPr>
            </w:pPr>
            <w:bookmarkStart w:id="4" w:name="_Hlk64990836"/>
            <w:r>
              <w:rPr>
                <w:rFonts w:ascii="华文中宋" w:eastAsia="华文中宋" w:hAnsi="华文中宋" w:hint="eastAsia"/>
                <w:sz w:val="28"/>
                <w:szCs w:val="28"/>
              </w:rPr>
              <w:t>序号</w:t>
            </w:r>
          </w:p>
        </w:tc>
        <w:tc>
          <w:tcPr>
            <w:tcW w:w="978"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1627A9" w:rsidTr="00EB1C5B">
        <w:tblPrEx>
          <w:tblBorders>
            <w:bottom w:val="single" w:sz="4" w:space="0" w:color="auto"/>
          </w:tblBorders>
        </w:tblPrEx>
        <w:trPr>
          <w:jc w:val="center"/>
        </w:trPr>
        <w:tc>
          <w:tcPr>
            <w:tcW w:w="815"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1627A9" w:rsidTr="00EB1C5B">
        <w:tblPrEx>
          <w:tblBorders>
            <w:bottom w:val="single" w:sz="4" w:space="0" w:color="auto"/>
          </w:tblBorders>
        </w:tblPrEx>
        <w:trPr>
          <w:jc w:val="center"/>
        </w:trPr>
        <w:tc>
          <w:tcPr>
            <w:tcW w:w="815"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r>
      <w:tr w:rsidR="001627A9" w:rsidTr="00EB1C5B">
        <w:tblPrEx>
          <w:tblBorders>
            <w:bottom w:val="single" w:sz="4" w:space="0" w:color="auto"/>
          </w:tblBorders>
        </w:tblPrEx>
        <w:trPr>
          <w:jc w:val="center"/>
        </w:trPr>
        <w:tc>
          <w:tcPr>
            <w:tcW w:w="815"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记者或作者</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4961"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编辑、设计</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4961"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w:t>
            </w:r>
          </w:p>
        </w:tc>
      </w:tr>
      <w:bookmarkEnd w:id="2"/>
      <w:bookmarkEnd w:id="4"/>
    </w:tbl>
    <w:p w:rsidR="001627A9" w:rsidRDefault="001627A9" w:rsidP="001627A9"/>
    <w:p w:rsidR="001627A9" w:rsidRDefault="001627A9" w:rsidP="002F7B47">
      <w:pPr>
        <w:spacing w:beforeLines="50" w:after="100" w:afterAutospacing="1" w:line="420" w:lineRule="exact"/>
        <w:ind w:firstLine="600"/>
        <w:rPr>
          <w:rFonts w:ascii="楷体" w:eastAsia="楷体" w:hAnsi="楷体"/>
          <w:sz w:val="30"/>
          <w:szCs w:val="30"/>
        </w:rPr>
      </w:pPr>
      <w:r>
        <w:rPr>
          <w:rFonts w:ascii="楷体" w:eastAsia="楷体" w:hAnsi="楷体" w:hint="eastAsia"/>
          <w:sz w:val="30"/>
          <w:szCs w:val="30"/>
        </w:rPr>
        <w:t>二、按主创人员申报的作品及其名额、范围</w:t>
      </w:r>
    </w:p>
    <w:p w:rsidR="001627A9" w:rsidRDefault="001627A9" w:rsidP="001627A9"/>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3"/>
        <w:gridCol w:w="961"/>
        <w:gridCol w:w="2906"/>
        <w:gridCol w:w="3856"/>
      </w:tblGrid>
      <w:tr w:rsidR="001627A9" w:rsidTr="00EB1C5B">
        <w:trPr>
          <w:jc w:val="center"/>
        </w:trPr>
        <w:tc>
          <w:tcPr>
            <w:tcW w:w="815"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1627A9" w:rsidRDefault="001627A9" w:rsidP="00EB1C5B">
            <w:pPr>
              <w:jc w:val="center"/>
              <w:rPr>
                <w:rFonts w:ascii="华文中宋" w:eastAsia="华文中宋" w:hAnsi="华文中宋"/>
                <w:sz w:val="28"/>
                <w:szCs w:val="28"/>
              </w:rPr>
            </w:pPr>
            <w:r>
              <w:rPr>
                <w:rFonts w:ascii="华文中宋" w:eastAsia="华文中宋" w:hAnsi="华文中宋" w:hint="eastAsia"/>
                <w:sz w:val="28"/>
                <w:szCs w:val="28"/>
              </w:rPr>
              <w:t>范围</w:t>
            </w:r>
          </w:p>
        </w:tc>
      </w:tr>
      <w:tr w:rsidR="001627A9" w:rsidTr="00EB1C5B">
        <w:tblPrEx>
          <w:tblBorders>
            <w:bottom w:val="single" w:sz="4" w:space="0" w:color="auto"/>
          </w:tblBorders>
        </w:tblPrEx>
        <w:trPr>
          <w:jc w:val="center"/>
        </w:trPr>
        <w:tc>
          <w:tcPr>
            <w:tcW w:w="815"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策划、编辑、设计、技术等</w:t>
            </w:r>
          </w:p>
        </w:tc>
      </w:tr>
      <w:tr w:rsidR="001627A9" w:rsidTr="00EB1C5B">
        <w:tblPrEx>
          <w:tblBorders>
            <w:bottom w:val="single" w:sz="4" w:space="0" w:color="auto"/>
          </w:tblBorders>
        </w:tblPrEx>
        <w:trPr>
          <w:jc w:val="center"/>
        </w:trPr>
        <w:tc>
          <w:tcPr>
            <w:tcW w:w="815"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短视频现场新闻</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1627A9" w:rsidTr="00EB1C5B">
        <w:tblPrEx>
          <w:tblBorders>
            <w:bottom w:val="single" w:sz="4" w:space="0" w:color="auto"/>
          </w:tblBorders>
        </w:tblPrEx>
        <w:trPr>
          <w:jc w:val="center"/>
        </w:trPr>
        <w:tc>
          <w:tcPr>
            <w:tcW w:w="815"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1627A9" w:rsidTr="00EB1C5B">
        <w:tblPrEx>
          <w:tblBorders>
            <w:bottom w:val="single" w:sz="4" w:space="0" w:color="auto"/>
          </w:tblBorders>
        </w:tblPrEx>
        <w:trPr>
          <w:jc w:val="center"/>
        </w:trPr>
        <w:tc>
          <w:tcPr>
            <w:tcW w:w="815"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短视频专题报道</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新闻名专栏</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1627A9" w:rsidTr="00EB1C5B">
        <w:tblPrEx>
          <w:tblBorders>
            <w:bottom w:val="single" w:sz="4" w:space="0" w:color="auto"/>
          </w:tblBorders>
        </w:tblPrEx>
        <w:trPr>
          <w:jc w:val="center"/>
        </w:trPr>
        <w:tc>
          <w:tcPr>
            <w:tcW w:w="815"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30分钟以上的电视新闻专题，电视系列、连续、组合报道</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1627A9" w:rsidTr="00EB1C5B">
        <w:tblPrEx>
          <w:tblBorders>
            <w:bottom w:val="single" w:sz="4" w:space="0" w:color="auto"/>
          </w:tblBorders>
        </w:tblPrEx>
        <w:trPr>
          <w:jc w:val="center"/>
        </w:trPr>
        <w:tc>
          <w:tcPr>
            <w:tcW w:w="815"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978" w:type="dxa"/>
            <w:vMerge/>
            <w:shd w:val="clear" w:color="auto" w:fill="auto"/>
          </w:tcPr>
          <w:p w:rsidR="001627A9" w:rsidRDefault="001627A9" w:rsidP="00EB1C5B">
            <w:pPr>
              <w:spacing w:after="100" w:afterAutospacing="1" w:line="440" w:lineRule="exact"/>
              <w:rPr>
                <w:rFonts w:ascii="仿宋_GB2312" w:eastAsia="仿宋_GB2312" w:hAnsi="仿宋"/>
                <w:sz w:val="30"/>
                <w:szCs w:val="30"/>
              </w:rPr>
            </w:pP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1627A9" w:rsidTr="00EB1C5B">
        <w:tblPrEx>
          <w:tblBorders>
            <w:bottom w:val="single" w:sz="4" w:space="0" w:color="auto"/>
          </w:tblBorders>
        </w:tblPrEx>
        <w:trPr>
          <w:jc w:val="center"/>
        </w:trPr>
        <w:tc>
          <w:tcPr>
            <w:tcW w:w="815"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1627A9" w:rsidTr="00EB1C5B">
        <w:tblPrEx>
          <w:tblBorders>
            <w:bottom w:val="single" w:sz="4" w:space="0" w:color="auto"/>
          </w:tblBorders>
        </w:tblPrEx>
        <w:trPr>
          <w:jc w:val="center"/>
        </w:trPr>
        <w:tc>
          <w:tcPr>
            <w:tcW w:w="815"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1627A9" w:rsidRDefault="001627A9" w:rsidP="00EB1C5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bookmarkEnd w:id="3"/>
    <w:p w:rsidR="001627A9" w:rsidRDefault="001627A9" w:rsidP="002F7B47">
      <w:pPr>
        <w:spacing w:beforeLines="50" w:after="100" w:afterAutospacing="1" w:line="420" w:lineRule="exact"/>
        <w:ind w:firstLine="600"/>
        <w:rPr>
          <w:rFonts w:ascii="楷体" w:eastAsia="楷体" w:hAnsi="楷体"/>
          <w:color w:val="000000" w:themeColor="text1"/>
          <w:sz w:val="30"/>
          <w:szCs w:val="30"/>
        </w:rPr>
      </w:pPr>
      <w:r>
        <w:rPr>
          <w:rFonts w:ascii="楷体" w:eastAsia="楷体" w:hAnsi="楷体" w:hint="eastAsia"/>
          <w:color w:val="000000" w:themeColor="text1"/>
          <w:sz w:val="30"/>
          <w:szCs w:val="30"/>
        </w:rPr>
        <w:t>三、国际传播奖项作品根据作品类别按照上述名额及范围申报。</w:t>
      </w: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1627A9" w:rsidRDefault="001627A9">
      <w:pPr>
        <w:widowControl/>
        <w:spacing w:line="540" w:lineRule="exact"/>
        <w:rPr>
          <w:rFonts w:ascii="仿宋" w:eastAsia="仿宋" w:hAnsi="仿宋" w:cs="宋体"/>
          <w:b/>
          <w:bCs/>
          <w:kern w:val="0"/>
          <w:sz w:val="32"/>
          <w:szCs w:val="32"/>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附件2</w:t>
      </w:r>
    </w:p>
    <w:p w:rsidR="007D6A6F" w:rsidRDefault="00BE4023" w:rsidP="002F7B47">
      <w:pPr>
        <w:spacing w:beforeLines="50" w:afterLines="50" w:line="540" w:lineRule="exact"/>
        <w:jc w:val="center"/>
        <w:rPr>
          <w:rFonts w:ascii="华文中宋" w:eastAsia="华文中宋" w:hAnsi="华文中宋"/>
          <w:bCs/>
          <w:sz w:val="36"/>
          <w:szCs w:val="36"/>
        </w:rPr>
      </w:pPr>
      <w:r>
        <w:rPr>
          <w:rFonts w:ascii="华文中宋" w:eastAsia="华文中宋" w:hAnsi="华文中宋" w:hint="eastAsia"/>
          <w:bCs/>
          <w:sz w:val="36"/>
          <w:szCs w:val="36"/>
        </w:rPr>
        <w:t>中国新闻奖网络新闻作品推荐目录</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02"/>
        <w:gridCol w:w="890"/>
        <w:gridCol w:w="2112"/>
        <w:gridCol w:w="439"/>
        <w:gridCol w:w="425"/>
        <w:gridCol w:w="992"/>
        <w:gridCol w:w="1559"/>
      </w:tblGrid>
      <w:tr w:rsidR="007D6A6F">
        <w:trPr>
          <w:trHeight w:val="736"/>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1627A9">
            <w:pPr>
              <w:spacing w:line="540" w:lineRule="exact"/>
              <w:jc w:val="center"/>
              <w:rPr>
                <w:rFonts w:ascii="仿宋_GB2312" w:eastAsia="仿宋_GB2312" w:hAnsi="仿宋"/>
                <w:b/>
                <w:sz w:val="28"/>
                <w:szCs w:val="28"/>
              </w:rPr>
            </w:pPr>
            <w:r w:rsidRPr="008F2C4F">
              <w:rPr>
                <w:rFonts w:ascii="华文中宋" w:eastAsia="华文中宋" w:hAnsi="华文中宋" w:hint="eastAsia"/>
                <w:color w:val="000000"/>
                <w:sz w:val="28"/>
                <w:szCs w:val="28"/>
              </w:rPr>
              <w:t>刊播平台</w:t>
            </w: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作品题目</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作者</w:t>
            </w: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参评项目</w:t>
            </w: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221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 xml:space="preserve">  推荐、</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报送</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单位</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意见</w:t>
            </w:r>
          </w:p>
        </w:tc>
        <w:tc>
          <w:tcPr>
            <w:tcW w:w="8219" w:type="dxa"/>
            <w:gridSpan w:val="7"/>
            <w:tcBorders>
              <w:top w:val="single" w:sz="4" w:space="0" w:color="auto"/>
              <w:left w:val="single" w:sz="4" w:space="0" w:color="auto"/>
              <w:bottom w:val="single" w:sz="4" w:space="0" w:color="auto"/>
              <w:right w:val="single" w:sz="4" w:space="0" w:color="auto"/>
            </w:tcBorders>
          </w:tcPr>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BE4023">
            <w:pPr>
              <w:spacing w:line="540" w:lineRule="exact"/>
              <w:ind w:left="2800" w:hangingChars="1000" w:hanging="2800"/>
              <w:rPr>
                <w:rFonts w:ascii="仿宋_GB2312" w:eastAsia="仿宋_GB2312" w:hAnsi="仿宋"/>
                <w:sz w:val="28"/>
                <w:szCs w:val="28"/>
              </w:rPr>
            </w:pPr>
            <w:r>
              <w:rPr>
                <w:rFonts w:ascii="仿宋_GB2312" w:eastAsia="仿宋_GB2312" w:hAnsi="仿宋" w:hint="eastAsia"/>
                <w:sz w:val="28"/>
                <w:szCs w:val="28"/>
              </w:rPr>
              <w:t xml:space="preserve">                                 202</w:t>
            </w:r>
            <w:r w:rsidR="00E5648C">
              <w:rPr>
                <w:rFonts w:ascii="仿宋_GB2312" w:eastAsia="仿宋_GB2312" w:hAnsi="仿宋" w:hint="eastAsia"/>
                <w:sz w:val="28"/>
                <w:szCs w:val="28"/>
              </w:rPr>
              <w:t>1</w:t>
            </w:r>
            <w:r>
              <w:rPr>
                <w:rFonts w:ascii="仿宋_GB2312" w:eastAsia="仿宋_GB2312" w:hAnsi="仿宋" w:hint="eastAsia"/>
                <w:sz w:val="28"/>
                <w:szCs w:val="28"/>
              </w:rPr>
              <w:t>年  月  日</w:t>
            </w:r>
          </w:p>
          <w:p w:rsidR="007D6A6F" w:rsidRDefault="00BE4023">
            <w:pPr>
              <w:spacing w:line="540" w:lineRule="exact"/>
              <w:ind w:firstLineChars="1600" w:firstLine="4480"/>
              <w:rPr>
                <w:rFonts w:ascii="仿宋_GB2312" w:eastAsia="仿宋_GB2312" w:hAnsi="仿宋"/>
                <w:sz w:val="28"/>
                <w:szCs w:val="28"/>
              </w:rPr>
            </w:pPr>
            <w:r>
              <w:rPr>
                <w:rFonts w:ascii="仿宋_GB2312" w:eastAsia="仿宋_GB2312" w:hAnsi="仿宋" w:hint="eastAsia"/>
                <w:sz w:val="28"/>
                <w:szCs w:val="28"/>
              </w:rPr>
              <w:t>（请加盖单位公章）</w:t>
            </w: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电话</w:t>
            </w:r>
          </w:p>
        </w:tc>
        <w:tc>
          <w:tcPr>
            <w:tcW w:w="211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手机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4"/>
                <w:szCs w:val="28"/>
              </w:rPr>
              <w:t>电子邮箱</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邮编</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地址</w:t>
            </w:r>
          </w:p>
        </w:tc>
        <w:tc>
          <w:tcPr>
            <w:tcW w:w="8219" w:type="dxa"/>
            <w:gridSpan w:val="7"/>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bl>
    <w:p w:rsid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widowControl/>
        <w:spacing w:line="540" w:lineRule="exact"/>
        <w:rPr>
          <w:rFonts w:ascii="仿宋_GB2312" w:eastAsia="仿宋_GB2312" w:hAnsi="仿宋" w:cs="宋体"/>
          <w:b/>
          <w:bCs/>
          <w:kern w:val="0"/>
          <w:sz w:val="32"/>
          <w:szCs w:val="32"/>
        </w:rPr>
      </w:pPr>
    </w:p>
    <w:p w:rsidR="007D6A6F" w:rsidRDefault="007D6A6F">
      <w:pPr>
        <w:rPr>
          <w:sz w:val="32"/>
        </w:rPr>
      </w:pPr>
    </w:p>
    <w:p w:rsidR="007D6A6F" w:rsidRDefault="007D6A6F">
      <w:pPr>
        <w:spacing w:line="540" w:lineRule="exact"/>
        <w:rPr>
          <w:rFonts w:ascii="仿宋_GB2312" w:eastAsia="仿宋_GB2312" w:hAnsi="仿宋"/>
          <w:sz w:val="32"/>
          <w:szCs w:val="32"/>
        </w:rPr>
      </w:pPr>
    </w:p>
    <w:p w:rsidR="007D6A6F" w:rsidRDefault="00BE4023">
      <w:pPr>
        <w:widowControl/>
        <w:spacing w:line="400" w:lineRule="exact"/>
        <w:rPr>
          <w:rFonts w:ascii="仿宋" w:eastAsia="仿宋" w:hAnsi="仿宋" w:cs="宋体"/>
          <w:bCs/>
          <w:kern w:val="0"/>
          <w:sz w:val="32"/>
          <w:szCs w:val="32"/>
        </w:rPr>
      </w:pPr>
      <w:r>
        <w:rPr>
          <w:rFonts w:ascii="仿宋" w:eastAsia="仿宋" w:hAnsi="仿宋" w:cs="宋体" w:hint="eastAsia"/>
          <w:bCs/>
          <w:kern w:val="0"/>
          <w:sz w:val="32"/>
          <w:szCs w:val="32"/>
        </w:rPr>
        <w:lastRenderedPageBreak/>
        <w:t>附件3</w:t>
      </w:r>
    </w:p>
    <w:p w:rsidR="001627A9" w:rsidRPr="009728C2" w:rsidRDefault="001627A9" w:rsidP="001627A9">
      <w:pPr>
        <w:widowControl/>
        <w:spacing w:after="100" w:afterAutospacing="1" w:line="400" w:lineRule="exact"/>
        <w:ind w:firstLineChars="200" w:firstLine="720"/>
        <w:jc w:val="center"/>
        <w:rPr>
          <w:rFonts w:ascii="华文中宋" w:eastAsia="华文中宋" w:hAnsi="华文中宋"/>
          <w:sz w:val="36"/>
          <w:szCs w:val="36"/>
        </w:rPr>
      </w:pPr>
      <w:r w:rsidRPr="005C6CC9">
        <w:rPr>
          <w:rFonts w:ascii="华文中宋" w:eastAsia="华文中宋" w:hAnsi="华文中宋" w:hint="eastAsia"/>
          <w:sz w:val="36"/>
          <w:szCs w:val="36"/>
        </w:rPr>
        <w:t>中国新闻奖网络新闻作品参评推荐表</w:t>
      </w:r>
    </w:p>
    <w:p w:rsidR="001627A9" w:rsidRPr="008F2C4F" w:rsidRDefault="001627A9" w:rsidP="001627A9">
      <w:pPr>
        <w:widowControl/>
        <w:spacing w:after="100" w:afterAutospacing="1" w:line="400" w:lineRule="exact"/>
        <w:ind w:firstLineChars="200" w:firstLine="640"/>
        <w:jc w:val="center"/>
        <w:rPr>
          <w:rFonts w:ascii="华文中宋" w:eastAsia="华文中宋" w:hAnsi="华文中宋"/>
          <w:sz w:val="32"/>
          <w:szCs w:val="32"/>
        </w:rPr>
      </w:pPr>
      <w:r w:rsidRPr="008F2C4F">
        <w:rPr>
          <w:rFonts w:ascii="华文中宋" w:eastAsia="华文中宋" w:hAnsi="华文中宋" w:hint="eastAsia"/>
          <w:sz w:val="32"/>
          <w:szCs w:val="32"/>
        </w:rPr>
        <w:t>（文字消息/文字评论/新闻专题/页（界）面设计）</w:t>
      </w:r>
    </w:p>
    <w:tbl>
      <w:tblPr>
        <w:tblW w:w="4998" w:type="pct"/>
        <w:jc w:val="center"/>
        <w:tblBorders>
          <w:top w:val="single" w:sz="4" w:space="0" w:color="auto"/>
          <w:left w:val="single" w:sz="4" w:space="0" w:color="auto"/>
          <w:bottom w:val="single" w:sz="4" w:space="0" w:color="auto"/>
          <w:right w:val="single" w:sz="4" w:space="0" w:color="auto"/>
        </w:tblBorders>
        <w:tblLook w:val="0000"/>
      </w:tblPr>
      <w:tblGrid>
        <w:gridCol w:w="759"/>
        <w:gridCol w:w="465"/>
        <w:gridCol w:w="165"/>
        <w:gridCol w:w="839"/>
        <w:gridCol w:w="389"/>
        <w:gridCol w:w="198"/>
        <w:gridCol w:w="440"/>
        <w:gridCol w:w="544"/>
        <w:gridCol w:w="438"/>
        <w:gridCol w:w="27"/>
        <w:gridCol w:w="857"/>
        <w:gridCol w:w="397"/>
        <w:gridCol w:w="1098"/>
        <w:gridCol w:w="760"/>
        <w:gridCol w:w="252"/>
        <w:gridCol w:w="895"/>
      </w:tblGrid>
      <w:tr w:rsidR="001627A9" w:rsidTr="00EB1C5B">
        <w:trPr>
          <w:cantSplit/>
          <w:trHeight w:val="1247"/>
          <w:jc w:val="center"/>
        </w:trPr>
        <w:tc>
          <w:tcPr>
            <w:tcW w:w="815"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作品标题</w:t>
            </w:r>
          </w:p>
        </w:tc>
        <w:tc>
          <w:tcPr>
            <w:tcW w:w="2189" w:type="pct"/>
            <w:gridSpan w:val="8"/>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参评项目</w:t>
            </w:r>
          </w:p>
        </w:tc>
        <w:tc>
          <w:tcPr>
            <w:tcW w:w="1119"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cantSplit/>
          <w:trHeight w:val="1247"/>
          <w:jc w:val="center"/>
        </w:trPr>
        <w:tc>
          <w:tcPr>
            <w:tcW w:w="815"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主创人员</w:t>
            </w:r>
          </w:p>
        </w:tc>
        <w:tc>
          <w:tcPr>
            <w:tcW w:w="2189" w:type="pct"/>
            <w:gridSpan w:val="8"/>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编辑</w:t>
            </w:r>
          </w:p>
        </w:tc>
        <w:tc>
          <w:tcPr>
            <w:tcW w:w="1119"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cantSplit/>
          <w:trHeight w:val="1134"/>
          <w:jc w:val="center"/>
        </w:trPr>
        <w:tc>
          <w:tcPr>
            <w:tcW w:w="1535" w:type="pct"/>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刊播平台</w:t>
            </w:r>
          </w:p>
        </w:tc>
        <w:tc>
          <w:tcPr>
            <w:tcW w:w="3465" w:type="pct"/>
            <w:gridSpan w:val="11"/>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cantSplit/>
          <w:trHeight w:val="1134"/>
          <w:jc w:val="center"/>
        </w:trPr>
        <w:tc>
          <w:tcPr>
            <w:tcW w:w="1535" w:type="pct"/>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网页地址/二维码</w:t>
            </w:r>
          </w:p>
        </w:tc>
        <w:tc>
          <w:tcPr>
            <w:tcW w:w="3465" w:type="pct"/>
            <w:gridSpan w:val="11"/>
            <w:tcBorders>
              <w:top w:val="single" w:sz="4" w:space="0" w:color="auto"/>
              <w:left w:val="single" w:sz="4" w:space="0" w:color="auto"/>
              <w:bottom w:val="single" w:sz="4" w:space="0" w:color="auto"/>
              <w:right w:val="single" w:sz="4" w:space="0" w:color="auto"/>
            </w:tcBorders>
            <w:vAlign w:val="center"/>
          </w:tcPr>
          <w:p w:rsidR="001627A9" w:rsidRDefault="001627A9" w:rsidP="00EB1C5B">
            <w:pPr>
              <w:jc w:val="left"/>
              <w:rPr>
                <w:rFonts w:ascii="仿宋_GB2312" w:eastAsia="仿宋_GB2312" w:hAnsi="仿宋"/>
                <w:b/>
                <w:sz w:val="28"/>
                <w:szCs w:val="28"/>
              </w:rPr>
            </w:pPr>
            <w:r w:rsidRPr="008F2C4F">
              <w:rPr>
                <w:rFonts w:ascii="仿宋" w:eastAsia="仿宋" w:hAnsi="仿宋" w:hint="eastAsia"/>
                <w:color w:val="808080"/>
                <w:szCs w:val="21"/>
              </w:rPr>
              <w:t>新媒体作品界面二维码打印页附后</w:t>
            </w:r>
          </w:p>
        </w:tc>
      </w:tr>
      <w:tr w:rsidR="001627A9" w:rsidTr="00EB1C5B">
        <w:trPr>
          <w:cantSplit/>
          <w:trHeight w:val="1247"/>
          <w:jc w:val="center"/>
        </w:trPr>
        <w:tc>
          <w:tcPr>
            <w:tcW w:w="815"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发布日期及时间</w:t>
            </w:r>
          </w:p>
        </w:tc>
        <w:tc>
          <w:tcPr>
            <w:tcW w:w="1686" w:type="pct"/>
            <w:gridSpan w:val="7"/>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 xml:space="preserve"> 年 月 日 时 分</w:t>
            </w:r>
          </w:p>
        </w:tc>
        <w:tc>
          <w:tcPr>
            <w:tcW w:w="503" w:type="pc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字数</w:t>
            </w:r>
          </w:p>
        </w:tc>
        <w:tc>
          <w:tcPr>
            <w:tcW w:w="876"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jc w:val="left"/>
              <w:rPr>
                <w:rFonts w:ascii="华文中宋" w:eastAsia="华文中宋" w:hAnsi="华文中宋"/>
                <w:color w:val="000000"/>
                <w:sz w:val="28"/>
                <w:szCs w:val="28"/>
              </w:rPr>
            </w:pPr>
            <w:r w:rsidRPr="008F2C4F">
              <w:rPr>
                <w:rFonts w:ascii="仿宋" w:eastAsia="仿宋" w:hAnsi="仿宋" w:hint="eastAsia"/>
                <w:color w:val="808080"/>
                <w:szCs w:val="21"/>
              </w:rPr>
              <w:t>仅限文字消息、文字评论填报</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语种</w:t>
            </w:r>
          </w:p>
        </w:tc>
        <w:tc>
          <w:tcPr>
            <w:tcW w:w="525" w:type="pc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cantSplit/>
          <w:trHeight w:val="1417"/>
          <w:jc w:val="center"/>
        </w:trPr>
        <w:tc>
          <w:tcPr>
            <w:tcW w:w="1909" w:type="pct"/>
            <w:gridSpan w:val="7"/>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sz w:val="28"/>
              </w:rPr>
            </w:pPr>
            <w:r w:rsidRPr="008F2C4F">
              <w:rPr>
                <w:rFonts w:ascii="华文中宋" w:eastAsia="华文中宋" w:hAnsi="华文中宋" w:hint="eastAsia"/>
                <w:color w:val="000000"/>
                <w:sz w:val="28"/>
                <w:szCs w:val="28"/>
              </w:rPr>
              <w:t>自荐作品所获奖项名称</w:t>
            </w:r>
            <w:r w:rsidRPr="008F2C4F">
              <w:rPr>
                <w:rFonts w:ascii="仿宋" w:eastAsia="仿宋" w:hAnsi="仿宋" w:hint="eastAsia"/>
                <w:color w:val="808080"/>
                <w:szCs w:val="21"/>
              </w:rPr>
              <w:t>省部级或中央主要新闻单位社（台）级二等奖及以上新闻奖</w:t>
            </w:r>
          </w:p>
        </w:tc>
        <w:tc>
          <w:tcPr>
            <w:tcW w:w="3091" w:type="pct"/>
            <w:gridSpan w:val="9"/>
            <w:tcBorders>
              <w:top w:val="single" w:sz="4" w:space="0" w:color="auto"/>
              <w:left w:val="single" w:sz="4" w:space="0" w:color="auto"/>
              <w:bottom w:val="nil"/>
              <w:right w:val="single" w:sz="4" w:space="0" w:color="auto"/>
            </w:tcBorders>
            <w:vAlign w:val="center"/>
          </w:tcPr>
          <w:p w:rsidR="001627A9" w:rsidRPr="008F2C4F" w:rsidRDefault="001627A9" w:rsidP="00EB1C5B">
            <w:pPr>
              <w:spacing w:line="360" w:lineRule="exact"/>
              <w:rPr>
                <w:rFonts w:ascii="仿宋" w:eastAsia="仿宋" w:hAnsi="仿宋"/>
                <w:color w:val="808080"/>
                <w:szCs w:val="21"/>
              </w:rPr>
            </w:pPr>
            <w:r w:rsidRPr="008F2C4F">
              <w:rPr>
                <w:rFonts w:ascii="仿宋" w:eastAsia="仿宋" w:hAnsi="仿宋" w:hint="eastAsia"/>
                <w:color w:val="808080"/>
                <w:szCs w:val="21"/>
              </w:rPr>
              <w:t>注：此栏仅限自荐</w:t>
            </w:r>
            <w:r>
              <w:rPr>
                <w:rFonts w:ascii="仿宋" w:eastAsia="仿宋" w:hAnsi="仿宋" w:hint="eastAsia"/>
                <w:color w:val="808080"/>
                <w:szCs w:val="21"/>
              </w:rPr>
              <w:t>、</w:t>
            </w:r>
            <w:r w:rsidRPr="008F2C4F">
              <w:rPr>
                <w:rFonts w:ascii="仿宋" w:eastAsia="仿宋" w:hAnsi="仿宋" w:hint="eastAsia"/>
                <w:color w:val="808080"/>
                <w:szCs w:val="21"/>
              </w:rPr>
              <w:t>他荐作品填写</w:t>
            </w:r>
          </w:p>
        </w:tc>
      </w:tr>
      <w:tr w:rsidR="001627A9" w:rsidTr="00EB1C5B">
        <w:trPr>
          <w:cantSplit/>
          <w:trHeight w:hRule="exact" w:val="680"/>
          <w:jc w:val="center"/>
        </w:trPr>
        <w:tc>
          <w:tcPr>
            <w:tcW w:w="718"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联系人</w:t>
            </w:r>
          </w:p>
        </w:tc>
        <w:tc>
          <w:tcPr>
            <w:tcW w:w="933" w:type="pct"/>
            <w:gridSpan w:val="4"/>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577"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1008" w:type="pct"/>
            <w:gridSpan w:val="4"/>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644" w:type="pc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手机</w:t>
            </w:r>
          </w:p>
        </w:tc>
        <w:tc>
          <w:tcPr>
            <w:tcW w:w="1119"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hRule="exact" w:val="680"/>
          <w:jc w:val="center"/>
        </w:trPr>
        <w:tc>
          <w:tcPr>
            <w:tcW w:w="718" w:type="pct"/>
            <w:gridSpan w:val="2"/>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电子邮箱</w:t>
            </w:r>
          </w:p>
        </w:tc>
        <w:tc>
          <w:tcPr>
            <w:tcW w:w="2519" w:type="pct"/>
            <w:gridSpan w:val="10"/>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644" w:type="pct"/>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邮编</w:t>
            </w:r>
          </w:p>
        </w:tc>
        <w:tc>
          <w:tcPr>
            <w:tcW w:w="1119" w:type="pct"/>
            <w:gridSpan w:val="3"/>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hRule="exact" w:val="680"/>
          <w:jc w:val="center"/>
        </w:trPr>
        <w:tc>
          <w:tcPr>
            <w:tcW w:w="718"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地址</w:t>
            </w:r>
          </w:p>
        </w:tc>
        <w:tc>
          <w:tcPr>
            <w:tcW w:w="4282" w:type="pct"/>
            <w:gridSpan w:val="14"/>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val="794"/>
          <w:jc w:val="center"/>
        </w:trPr>
        <w:tc>
          <w:tcPr>
            <w:tcW w:w="718" w:type="pct"/>
            <w:gridSpan w:val="2"/>
            <w:vMerge w:val="restar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仅限自荐作品填写</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推荐人</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姓名</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单位及</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职称</w:t>
            </w:r>
          </w:p>
        </w:tc>
        <w:tc>
          <w:tcPr>
            <w:tcW w:w="1395" w:type="pct"/>
            <w:gridSpan w:val="4"/>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r>
      <w:tr w:rsidR="001627A9" w:rsidTr="00EB1C5B">
        <w:trPr>
          <w:cantSplit/>
          <w:trHeight w:hRule="exact" w:val="794"/>
          <w:jc w:val="center"/>
        </w:trPr>
        <w:tc>
          <w:tcPr>
            <w:tcW w:w="718" w:type="pct"/>
            <w:gridSpan w:val="2"/>
            <w:vMerge/>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589" w:type="pct"/>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推荐人</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姓名</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单位及</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职称</w:t>
            </w:r>
          </w:p>
        </w:tc>
        <w:tc>
          <w:tcPr>
            <w:tcW w:w="1395" w:type="pct"/>
            <w:gridSpan w:val="4"/>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r>
      <w:tr w:rsidR="001627A9" w:rsidTr="00EB1C5B">
        <w:trPr>
          <w:cantSplit/>
          <w:trHeight w:hRule="exact" w:val="2835"/>
          <w:jc w:val="center"/>
        </w:trPr>
        <w:tc>
          <w:tcPr>
            <w:tcW w:w="445" w:type="pct"/>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lastRenderedPageBreak/>
              <w:t>作</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品</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简</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介</w:t>
            </w:r>
          </w:p>
        </w:tc>
        <w:tc>
          <w:tcPr>
            <w:tcW w:w="4555" w:type="pct"/>
            <w:gridSpan w:val="1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在本栏内填报作品采编过程、社会效果等情况。</w:t>
            </w:r>
            <w:r w:rsidRPr="0024623F">
              <w:rPr>
                <w:rFonts w:ascii="仿宋" w:eastAsia="仿宋" w:hAnsi="仿宋" w:hint="eastAsia"/>
                <w:color w:val="808080"/>
                <w:szCs w:val="21"/>
              </w:rPr>
              <w:t>参</w:t>
            </w:r>
            <w:r w:rsidRPr="006F3BA0">
              <w:rPr>
                <w:rFonts w:ascii="仿宋" w:eastAsia="仿宋" w:hAnsi="仿宋" w:hint="eastAsia"/>
                <w:color w:val="808080"/>
                <w:szCs w:val="21"/>
              </w:rPr>
              <w:t>评</w:t>
            </w:r>
            <w:r w:rsidRPr="008F2C4F">
              <w:rPr>
                <w:rFonts w:ascii="仿宋" w:eastAsia="仿宋" w:hAnsi="仿宋" w:hint="eastAsia"/>
                <w:color w:val="808080"/>
                <w:szCs w:val="21"/>
              </w:rPr>
              <w:t>国际传播奖项</w:t>
            </w:r>
            <w:r w:rsidRPr="0024623F">
              <w:rPr>
                <w:rFonts w:ascii="仿宋" w:eastAsia="仿宋" w:hAnsi="仿宋" w:hint="eastAsia"/>
                <w:color w:val="808080"/>
                <w:szCs w:val="21"/>
              </w:rPr>
              <w:t>的</w:t>
            </w:r>
            <w:r w:rsidRPr="008F2C4F">
              <w:rPr>
                <w:rFonts w:ascii="仿宋" w:eastAsia="仿宋" w:hAnsi="仿宋" w:hint="eastAsia"/>
                <w:color w:val="808080"/>
                <w:szCs w:val="21"/>
              </w:rPr>
              <w:t>，务请在此栏内同时填报境外落地、转载情况。通过网络转载的，需注明转载链接或界面二维码,并提供境外用户的浏览量和点击率（可另附页）。</w:t>
            </w:r>
          </w:p>
        </w:tc>
      </w:tr>
      <w:tr w:rsidR="001627A9" w:rsidTr="00EB1C5B">
        <w:trPr>
          <w:cantSplit/>
          <w:trHeight w:hRule="exact" w:val="2835"/>
          <w:jc w:val="center"/>
        </w:trPr>
        <w:tc>
          <w:tcPr>
            <w:tcW w:w="445" w:type="pct"/>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全</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媒</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传</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播</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实</w:t>
            </w:r>
          </w:p>
          <w:p w:rsidR="001627A9" w:rsidRPr="009728C2"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tc>
        <w:tc>
          <w:tcPr>
            <w:tcW w:w="4555" w:type="pct"/>
            <w:gridSpan w:val="15"/>
            <w:tcBorders>
              <w:top w:val="single" w:sz="4" w:space="0" w:color="auto"/>
              <w:left w:val="single" w:sz="4" w:space="0" w:color="auto"/>
              <w:bottom w:val="single" w:sz="4" w:space="0" w:color="auto"/>
              <w:right w:val="single" w:sz="4" w:space="0" w:color="auto"/>
            </w:tcBorders>
            <w:vAlign w:val="center"/>
          </w:tcPr>
          <w:p w:rsidR="001627A9" w:rsidRPr="009728C2" w:rsidRDefault="001627A9" w:rsidP="00EB1C5B">
            <w:pPr>
              <w:spacing w:line="360" w:lineRule="exact"/>
              <w:ind w:firstLineChars="200" w:firstLine="420"/>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p>
        </w:tc>
      </w:tr>
      <w:tr w:rsidR="001627A9" w:rsidTr="00EB1C5B">
        <w:trPr>
          <w:cantSplit/>
          <w:trHeight w:val="2835"/>
          <w:jc w:val="center"/>
        </w:trPr>
        <w:tc>
          <w:tcPr>
            <w:tcW w:w="445" w:type="pct"/>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荐</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理</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由</w:t>
            </w:r>
          </w:p>
        </w:tc>
        <w:tc>
          <w:tcPr>
            <w:tcW w:w="4555" w:type="pct"/>
            <w:gridSpan w:val="15"/>
            <w:tcBorders>
              <w:top w:val="single" w:sz="4" w:space="0" w:color="auto"/>
              <w:left w:val="single" w:sz="4" w:space="0" w:color="auto"/>
              <w:bottom w:val="single" w:sz="4" w:space="0" w:color="auto"/>
              <w:right w:val="single" w:sz="4" w:space="0" w:color="auto"/>
            </w:tcBorders>
          </w:tcPr>
          <w:p w:rsidR="001627A9"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各直接推荐单位、报送单位在本栏内填报评语及推荐理由。由单位主要负责人签名确认并加盖单位公章。自荐、他荐参评，</w:t>
            </w:r>
            <w:r w:rsidRPr="0024623F">
              <w:rPr>
                <w:rFonts w:ascii="仿宋" w:eastAsia="仿宋" w:hAnsi="仿宋" w:hint="eastAsia"/>
                <w:color w:val="808080"/>
                <w:szCs w:val="21"/>
              </w:rPr>
              <w:t>由</w:t>
            </w:r>
            <w:r w:rsidRPr="008F2C4F">
              <w:rPr>
                <w:rFonts w:ascii="仿宋" w:eastAsia="仿宋" w:hAnsi="仿宋" w:hint="eastAsia"/>
                <w:color w:val="808080"/>
                <w:szCs w:val="21"/>
              </w:rPr>
              <w:t>推荐人（</w:t>
            </w:r>
            <w:r w:rsidRPr="0024623F">
              <w:rPr>
                <w:rFonts w:ascii="仿宋" w:eastAsia="仿宋" w:hAnsi="仿宋" w:hint="eastAsia"/>
                <w:color w:val="808080"/>
                <w:szCs w:val="21"/>
              </w:rPr>
              <w:t>2</w:t>
            </w:r>
            <w:r w:rsidRPr="008F2C4F">
              <w:rPr>
                <w:rFonts w:ascii="仿宋" w:eastAsia="仿宋" w:hAnsi="仿宋" w:hint="eastAsia"/>
                <w:color w:val="808080"/>
                <w:szCs w:val="21"/>
              </w:rPr>
              <w:t>名，新闻专业副高以上职称）填写推荐理由，并由推荐人</w:t>
            </w:r>
            <w:r>
              <w:rPr>
                <w:rFonts w:ascii="仿宋" w:eastAsia="仿宋" w:hAnsi="仿宋" w:hint="eastAsia"/>
                <w:color w:val="808080"/>
                <w:szCs w:val="21"/>
              </w:rPr>
              <w:t>，</w:t>
            </w:r>
            <w:r w:rsidRPr="008F2C4F">
              <w:rPr>
                <w:rFonts w:ascii="仿宋" w:eastAsia="仿宋" w:hAnsi="仿宋" w:hint="eastAsia"/>
                <w:color w:val="808080"/>
                <w:szCs w:val="21"/>
              </w:rPr>
              <w:t>自荐、他荐人签名（单位自荐、他荐的，由单位负责人签名并加盖单位公章）。</w:t>
            </w:r>
          </w:p>
          <w:p w:rsidR="001627A9" w:rsidRPr="008F2C4F" w:rsidRDefault="001627A9" w:rsidP="00EB1C5B">
            <w:pPr>
              <w:spacing w:line="360" w:lineRule="exact"/>
              <w:ind w:firstLineChars="200" w:firstLine="420"/>
              <w:rPr>
                <w:rFonts w:ascii="仿宋" w:eastAsia="仿宋" w:hAnsi="仿宋"/>
                <w:color w:val="808080"/>
                <w:szCs w:val="21"/>
              </w:rPr>
            </w:pPr>
          </w:p>
          <w:p w:rsidR="001627A9" w:rsidRPr="008F2C4F" w:rsidRDefault="001627A9" w:rsidP="00EB1C5B">
            <w:pPr>
              <w:widowControl/>
              <w:spacing w:line="360" w:lineRule="exact"/>
              <w:jc w:val="left"/>
              <w:rPr>
                <w:rFonts w:ascii="华文中宋" w:eastAsia="华文中宋" w:hAnsi="华文中宋"/>
                <w:sz w:val="28"/>
                <w:szCs w:val="20"/>
              </w:rPr>
            </w:pPr>
            <w:r w:rsidRPr="008F2C4F">
              <w:rPr>
                <w:rFonts w:ascii="华文中宋" w:eastAsia="华文中宋" w:hAnsi="华文中宋" w:hint="eastAsia"/>
                <w:sz w:val="28"/>
                <w:szCs w:val="20"/>
              </w:rPr>
              <w:t xml:space="preserve">领导签名： </w:t>
            </w:r>
            <w:r>
              <w:rPr>
                <w:rFonts w:ascii="华文中宋" w:eastAsia="华文中宋" w:hAnsi="华文中宋"/>
                <w:sz w:val="28"/>
                <w:szCs w:val="20"/>
              </w:rPr>
              <w:t xml:space="preserve">               </w:t>
            </w:r>
            <w:r w:rsidRPr="008F2C4F">
              <w:rPr>
                <w:rFonts w:ascii="华文中宋" w:eastAsia="华文中宋" w:hAnsi="华文中宋" w:hint="eastAsia"/>
                <w:sz w:val="28"/>
                <w:szCs w:val="20"/>
              </w:rPr>
              <w:t xml:space="preserve">                 </w:t>
            </w:r>
            <w:r>
              <w:rPr>
                <w:rFonts w:ascii="华文中宋" w:eastAsia="华文中宋" w:hAnsi="华文中宋"/>
                <w:sz w:val="28"/>
                <w:szCs w:val="20"/>
              </w:rPr>
              <w:t xml:space="preserve"> </w:t>
            </w:r>
            <w:r w:rsidRPr="008F2C4F">
              <w:rPr>
                <w:rFonts w:ascii="华文中宋" w:eastAsia="华文中宋" w:hAnsi="华文中宋" w:hint="eastAsia"/>
                <w:sz w:val="28"/>
                <w:szCs w:val="20"/>
              </w:rPr>
              <w:t>（盖单位公章）</w:t>
            </w:r>
          </w:p>
          <w:p w:rsidR="001627A9" w:rsidRDefault="001627A9" w:rsidP="00EB1C5B">
            <w:pPr>
              <w:widowControl/>
              <w:spacing w:line="360" w:lineRule="exact"/>
              <w:ind w:right="700"/>
              <w:jc w:val="right"/>
              <w:rPr>
                <w:rFonts w:ascii="仿宋_GB2312" w:eastAsia="仿宋_GB2312" w:hAnsi="仿宋"/>
                <w:sz w:val="28"/>
                <w:szCs w:val="28"/>
              </w:rPr>
            </w:pPr>
            <w:r w:rsidRPr="008F2C4F">
              <w:rPr>
                <w:rFonts w:ascii="华文中宋" w:eastAsia="华文中宋" w:hAnsi="华文中宋" w:hint="eastAsia"/>
                <w:sz w:val="28"/>
                <w:szCs w:val="20"/>
              </w:rPr>
              <w:t>年  月  日</w:t>
            </w:r>
          </w:p>
        </w:tc>
      </w:tr>
      <w:tr w:rsidR="001627A9" w:rsidTr="00EB1C5B">
        <w:trPr>
          <w:cantSplit/>
          <w:trHeight w:val="2835"/>
          <w:jc w:val="center"/>
        </w:trPr>
        <w:tc>
          <w:tcPr>
            <w:tcW w:w="445" w:type="pct"/>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初</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评</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评</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语</w:t>
            </w:r>
          </w:p>
        </w:tc>
        <w:tc>
          <w:tcPr>
            <w:tcW w:w="4555" w:type="pct"/>
            <w:gridSpan w:val="15"/>
            <w:tcBorders>
              <w:top w:val="single" w:sz="4" w:space="0" w:color="auto"/>
              <w:left w:val="single" w:sz="4" w:space="0" w:color="auto"/>
              <w:bottom w:val="single" w:sz="4" w:space="0" w:color="auto"/>
              <w:right w:val="single" w:sz="4" w:space="0" w:color="auto"/>
            </w:tcBorders>
          </w:tcPr>
          <w:p w:rsidR="001627A9" w:rsidRDefault="001627A9" w:rsidP="00EB1C5B">
            <w:pPr>
              <w:spacing w:line="360" w:lineRule="exact"/>
              <w:ind w:firstLineChars="200" w:firstLine="420"/>
              <w:rPr>
                <w:rFonts w:ascii="仿宋" w:eastAsia="仿宋" w:hAnsi="仿宋"/>
                <w:color w:val="808080"/>
                <w:szCs w:val="21"/>
              </w:rPr>
            </w:pPr>
          </w:p>
          <w:p w:rsidR="001627A9"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中国新闻奖网络作品初评委员会在本栏内填报评语及推荐理由。由初评委员会主任签名确认并加盖初评单位公章。</w:t>
            </w:r>
          </w:p>
          <w:p w:rsidR="001627A9" w:rsidRPr="008F2C4F" w:rsidRDefault="001627A9" w:rsidP="00EB1C5B">
            <w:pPr>
              <w:spacing w:line="360" w:lineRule="exact"/>
              <w:ind w:firstLineChars="200" w:firstLine="420"/>
              <w:rPr>
                <w:rFonts w:ascii="仿宋" w:eastAsia="仿宋" w:hAnsi="仿宋"/>
                <w:color w:val="808080"/>
                <w:szCs w:val="21"/>
              </w:rPr>
            </w:pPr>
          </w:p>
          <w:p w:rsidR="001627A9" w:rsidRPr="00B918D4" w:rsidRDefault="001627A9" w:rsidP="00EB1C5B">
            <w:pPr>
              <w:widowControl/>
              <w:spacing w:line="360" w:lineRule="exact"/>
              <w:jc w:val="left"/>
              <w:rPr>
                <w:rFonts w:ascii="华文中宋" w:eastAsia="华文中宋" w:hAnsi="华文中宋"/>
                <w:sz w:val="28"/>
                <w:szCs w:val="20"/>
              </w:rPr>
            </w:pPr>
            <w:bookmarkStart w:id="5" w:name="OLE_LINK1"/>
            <w:r w:rsidRPr="00B918D4">
              <w:rPr>
                <w:rFonts w:ascii="华文中宋" w:eastAsia="华文中宋" w:hAnsi="华文中宋" w:hint="eastAsia"/>
                <w:sz w:val="28"/>
                <w:szCs w:val="20"/>
              </w:rPr>
              <w:t xml:space="preserve">领导签名： </w:t>
            </w:r>
            <w:r>
              <w:rPr>
                <w:rFonts w:ascii="华文中宋" w:eastAsia="华文中宋" w:hAnsi="华文中宋"/>
                <w:sz w:val="28"/>
                <w:szCs w:val="20"/>
              </w:rPr>
              <w:t xml:space="preserve">               </w:t>
            </w:r>
            <w:r w:rsidRPr="00B918D4">
              <w:rPr>
                <w:rFonts w:ascii="华文中宋" w:eastAsia="华文中宋" w:hAnsi="华文中宋" w:hint="eastAsia"/>
                <w:sz w:val="28"/>
                <w:szCs w:val="20"/>
              </w:rPr>
              <w:t xml:space="preserve">                 </w:t>
            </w:r>
            <w:r>
              <w:rPr>
                <w:rFonts w:ascii="华文中宋" w:eastAsia="华文中宋" w:hAnsi="华文中宋"/>
                <w:sz w:val="28"/>
                <w:szCs w:val="20"/>
              </w:rPr>
              <w:t xml:space="preserve"> </w:t>
            </w:r>
            <w:r w:rsidRPr="00B918D4">
              <w:rPr>
                <w:rFonts w:ascii="华文中宋" w:eastAsia="华文中宋" w:hAnsi="华文中宋" w:hint="eastAsia"/>
                <w:sz w:val="28"/>
                <w:szCs w:val="20"/>
              </w:rPr>
              <w:t>（盖单位公章）</w:t>
            </w:r>
          </w:p>
          <w:p w:rsidR="001627A9" w:rsidRDefault="001627A9" w:rsidP="00EB1C5B">
            <w:pPr>
              <w:spacing w:line="540" w:lineRule="exact"/>
              <w:ind w:right="560"/>
              <w:jc w:val="center"/>
              <w:rPr>
                <w:rFonts w:ascii="仿宋_GB2312" w:eastAsia="仿宋_GB2312"/>
                <w:szCs w:val="21"/>
              </w:rPr>
            </w:pPr>
            <w:r>
              <w:rPr>
                <w:rFonts w:ascii="华文中宋" w:eastAsia="华文中宋" w:hAnsi="华文中宋" w:hint="eastAsia"/>
                <w:sz w:val="28"/>
                <w:szCs w:val="20"/>
              </w:rPr>
              <w:t xml:space="preserve"> </w:t>
            </w:r>
            <w:r>
              <w:rPr>
                <w:rFonts w:ascii="华文中宋" w:eastAsia="华文中宋" w:hAnsi="华文中宋"/>
                <w:sz w:val="28"/>
                <w:szCs w:val="20"/>
              </w:rPr>
              <w:t xml:space="preserve">                                            </w:t>
            </w:r>
            <w:r w:rsidRPr="00B918D4">
              <w:rPr>
                <w:rFonts w:ascii="华文中宋" w:eastAsia="华文中宋" w:hAnsi="华文中宋" w:hint="eastAsia"/>
                <w:sz w:val="28"/>
                <w:szCs w:val="20"/>
              </w:rPr>
              <w:t>年  月  日</w:t>
            </w:r>
            <w:bookmarkEnd w:id="5"/>
          </w:p>
        </w:tc>
      </w:tr>
    </w:tbl>
    <w:p w:rsid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spacing w:line="359" w:lineRule="exact"/>
        <w:ind w:left="222"/>
        <w:jc w:val="left"/>
        <w:sectPr w:rsidR="007D6A6F">
          <w:footerReference w:type="default" r:id="rId8"/>
          <w:pgSz w:w="11910" w:h="16840"/>
          <w:pgMar w:top="1440" w:right="1800" w:bottom="1440" w:left="1800" w:header="0" w:footer="1357" w:gutter="0"/>
          <w:cols w:space="720"/>
        </w:sectPr>
      </w:pPr>
    </w:p>
    <w:p w:rsidR="007D6A6F" w:rsidRDefault="00BE4023">
      <w:pPr>
        <w:widowControl/>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附件4</w:t>
      </w:r>
    </w:p>
    <w:p w:rsidR="007D6A6F" w:rsidRDefault="00BE4023">
      <w:pPr>
        <w:jc w:val="center"/>
        <w:rPr>
          <w:rFonts w:ascii="华文中宋" w:eastAsia="华文中宋" w:hAnsi="华文中宋"/>
          <w:sz w:val="36"/>
          <w:szCs w:val="20"/>
        </w:rPr>
      </w:pPr>
      <w:r>
        <w:rPr>
          <w:rFonts w:ascii="华文中宋" w:eastAsia="华文中宋" w:hAnsi="华文中宋" w:hint="eastAsia"/>
          <w:sz w:val="36"/>
          <w:szCs w:val="20"/>
        </w:rPr>
        <w:t>中国新闻奖网络新闻专题参评作品代表作网址</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5954"/>
      </w:tblGrid>
      <w:tr w:rsidR="007D6A6F">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作品标题</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jc w:val="center"/>
              <w:rPr>
                <w:rFonts w:ascii="仿宋_GB2312" w:eastAsia="仿宋_GB2312" w:hAnsi="仿宋"/>
                <w:b/>
                <w:sz w:val="28"/>
                <w:szCs w:val="28"/>
              </w:rPr>
            </w:pPr>
          </w:p>
        </w:tc>
      </w:tr>
      <w:tr w:rsidR="007D6A6F">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作品网址</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jc w:val="center"/>
              <w:rPr>
                <w:rFonts w:ascii="仿宋_GB2312" w:eastAsia="仿宋_GB2312" w:hAnsi="仿宋"/>
                <w:b/>
                <w:sz w:val="28"/>
                <w:szCs w:val="28"/>
              </w:rP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代表作一</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代表作二</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代表作三</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bl>
    <w:p w:rsidR="007D6A6F" w:rsidRP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r w:rsidR="00BE4023">
        <w:rPr>
          <w:rFonts w:ascii="楷体" w:eastAsia="楷体" w:hAnsi="楷体" w:hint="eastAsia"/>
          <w:sz w:val="28"/>
        </w:rPr>
        <w:t>仅限网络专题项目填写。</w:t>
      </w:r>
      <w:r w:rsidR="00BE4023">
        <w:rPr>
          <w:rFonts w:ascii="仿宋" w:eastAsia="仿宋" w:hAnsi="仿宋" w:cs="宋体" w:hint="eastAsia"/>
          <w:b/>
          <w:bCs/>
          <w:kern w:val="0"/>
          <w:sz w:val="32"/>
          <w:szCs w:val="32"/>
        </w:rPr>
        <w:br w:type="page"/>
      </w:r>
      <w:r w:rsidR="00BE4023">
        <w:rPr>
          <w:rFonts w:ascii="仿宋" w:eastAsia="仿宋" w:hAnsi="仿宋" w:cs="宋体" w:hint="eastAsia"/>
          <w:b/>
          <w:bCs/>
          <w:kern w:val="0"/>
          <w:sz w:val="32"/>
          <w:szCs w:val="32"/>
        </w:rPr>
        <w:lastRenderedPageBreak/>
        <w:t>附件5</w:t>
      </w:r>
    </w:p>
    <w:p w:rsidR="001627A9" w:rsidRPr="00DD7F98" w:rsidRDefault="001627A9" w:rsidP="001627A9">
      <w:pPr>
        <w:widowControl/>
        <w:spacing w:after="100" w:afterAutospacing="1" w:line="400" w:lineRule="exact"/>
        <w:jc w:val="center"/>
        <w:rPr>
          <w:rFonts w:ascii="华文中宋" w:eastAsia="华文中宋" w:hAnsi="华文中宋"/>
          <w:sz w:val="36"/>
          <w:szCs w:val="36"/>
        </w:rPr>
      </w:pPr>
      <w:r w:rsidRPr="0048792E">
        <w:rPr>
          <w:rFonts w:ascii="华文中宋" w:eastAsia="华文中宋" w:hAnsi="华文中宋" w:hint="eastAsia"/>
          <w:sz w:val="36"/>
          <w:szCs w:val="36"/>
        </w:rPr>
        <w:t>中国新闻奖网络新闻作品参评推荐表（专栏）</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489"/>
        <w:gridCol w:w="268"/>
        <w:gridCol w:w="866"/>
        <w:gridCol w:w="442"/>
        <w:gridCol w:w="539"/>
        <w:gridCol w:w="417"/>
        <w:gridCol w:w="9"/>
        <w:gridCol w:w="152"/>
        <w:gridCol w:w="611"/>
        <w:gridCol w:w="523"/>
        <w:gridCol w:w="629"/>
        <w:gridCol w:w="64"/>
        <w:gridCol w:w="611"/>
        <w:gridCol w:w="373"/>
        <w:gridCol w:w="71"/>
        <w:gridCol w:w="603"/>
        <w:gridCol w:w="205"/>
        <w:gridCol w:w="1301"/>
      </w:tblGrid>
      <w:tr w:rsidR="001627A9" w:rsidTr="00EB1C5B">
        <w:trPr>
          <w:trHeight w:val="1191"/>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栏目名称</w:t>
            </w:r>
          </w:p>
        </w:tc>
        <w:tc>
          <w:tcPr>
            <w:tcW w:w="3559" w:type="dxa"/>
            <w:gridSpan w:val="8"/>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创办</w:t>
            </w:r>
          </w:p>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日期</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trHeight w:hRule="exact" w:val="1191"/>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刊播网站</w:t>
            </w:r>
          </w:p>
        </w:tc>
        <w:tc>
          <w:tcPr>
            <w:tcW w:w="3559" w:type="dxa"/>
            <w:gridSpan w:val="8"/>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网站主办单位</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trHeight w:hRule="exact" w:val="1191"/>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更新周期</w:t>
            </w: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1712"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所在频道</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语种</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trHeight w:hRule="exact" w:val="1191"/>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专栏首页地址</w:t>
            </w:r>
          </w:p>
        </w:tc>
        <w:tc>
          <w:tcPr>
            <w:tcW w:w="7416" w:type="dxa"/>
            <w:gridSpan w:val="16"/>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p>
        </w:tc>
      </w:tr>
      <w:tr w:rsidR="001627A9" w:rsidTr="00EB1C5B">
        <w:trPr>
          <w:trHeight w:hRule="exact" w:val="1191"/>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主创人员</w:t>
            </w:r>
          </w:p>
        </w:tc>
        <w:tc>
          <w:tcPr>
            <w:tcW w:w="3036" w:type="dxa"/>
            <w:gridSpan w:val="7"/>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ind w:firstLineChars="50" w:firstLine="140"/>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编辑</w:t>
            </w:r>
          </w:p>
        </w:tc>
        <w:tc>
          <w:tcPr>
            <w:tcW w:w="3228" w:type="dxa"/>
            <w:gridSpan w:val="7"/>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widowControl/>
              <w:snapToGrid w:val="0"/>
              <w:rPr>
                <w:rFonts w:ascii="华文中宋" w:eastAsia="华文中宋" w:hAnsi="华文中宋"/>
                <w:color w:val="000000"/>
                <w:sz w:val="28"/>
                <w:szCs w:val="28"/>
              </w:rPr>
            </w:pPr>
          </w:p>
        </w:tc>
      </w:tr>
      <w:tr w:rsidR="001627A9" w:rsidTr="00EB1C5B">
        <w:trPr>
          <w:trHeight w:hRule="exact" w:val="1417"/>
          <w:jc w:val="center"/>
        </w:trPr>
        <w:tc>
          <w:tcPr>
            <w:tcW w:w="3933" w:type="dxa"/>
            <w:gridSpan w:val="8"/>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sz w:val="28"/>
              </w:rPr>
            </w:pPr>
            <w:r w:rsidRPr="008F2C4F">
              <w:rPr>
                <w:rFonts w:ascii="华文中宋" w:eastAsia="华文中宋" w:hAnsi="华文中宋" w:hint="eastAsia"/>
                <w:color w:val="000000"/>
                <w:sz w:val="28"/>
                <w:szCs w:val="28"/>
              </w:rPr>
              <w:t>自荐作品所获奖项名称</w:t>
            </w:r>
            <w:r w:rsidRPr="008F2C4F">
              <w:rPr>
                <w:rFonts w:ascii="仿宋" w:eastAsia="仿宋" w:hAnsi="仿宋" w:hint="eastAsia"/>
                <w:color w:val="808080"/>
                <w:szCs w:val="21"/>
              </w:rPr>
              <w:t>省部级或中央主要新闻单位社（台）级二等奖及以上新闻奖</w:t>
            </w:r>
          </w:p>
        </w:tc>
        <w:tc>
          <w:tcPr>
            <w:tcW w:w="5143" w:type="dxa"/>
            <w:gridSpan w:val="11"/>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仿宋" w:eastAsia="仿宋" w:hAnsi="仿宋"/>
                <w:color w:val="808080"/>
                <w:szCs w:val="21"/>
              </w:rPr>
            </w:pPr>
            <w:r w:rsidRPr="008F2C4F">
              <w:rPr>
                <w:rFonts w:ascii="仿宋" w:eastAsia="仿宋" w:hAnsi="仿宋" w:hint="eastAsia"/>
                <w:color w:val="808080"/>
                <w:szCs w:val="21"/>
              </w:rPr>
              <w:t>注：此栏仅限自荐、他荐作品填写</w:t>
            </w:r>
          </w:p>
        </w:tc>
      </w:tr>
      <w:tr w:rsidR="001627A9" w:rsidTr="00EB1C5B">
        <w:trPr>
          <w:cantSplit/>
          <w:trHeight w:val="68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联系人</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1988" w:type="dxa"/>
            <w:gridSpan w:val="6"/>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手机</w:t>
            </w:r>
          </w:p>
        </w:tc>
        <w:tc>
          <w:tcPr>
            <w:tcW w:w="2180" w:type="dxa"/>
            <w:gridSpan w:val="4"/>
            <w:tcBorders>
              <w:top w:val="single" w:sz="4" w:space="0" w:color="auto"/>
              <w:left w:val="single" w:sz="4" w:space="0" w:color="auto"/>
              <w:bottom w:val="single" w:sz="4" w:space="0" w:color="auto"/>
              <w:right w:val="single" w:sz="4" w:space="0" w:color="auto"/>
            </w:tcBorders>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val="680"/>
          <w:jc w:val="center"/>
        </w:trPr>
        <w:tc>
          <w:tcPr>
            <w:tcW w:w="1392" w:type="dxa"/>
            <w:gridSpan w:val="2"/>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电子邮箱</w:t>
            </w:r>
          </w:p>
        </w:tc>
        <w:tc>
          <w:tcPr>
            <w:tcW w:w="4520" w:type="dxa"/>
            <w:gridSpan w:val="11"/>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c>
          <w:tcPr>
            <w:tcW w:w="984" w:type="dxa"/>
            <w:gridSpan w:val="2"/>
            <w:tcBorders>
              <w:top w:val="nil"/>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邮编</w:t>
            </w:r>
          </w:p>
        </w:tc>
        <w:tc>
          <w:tcPr>
            <w:tcW w:w="2180" w:type="dxa"/>
            <w:gridSpan w:val="4"/>
            <w:tcBorders>
              <w:top w:val="nil"/>
              <w:left w:val="single" w:sz="4" w:space="0" w:color="auto"/>
              <w:bottom w:val="single" w:sz="4" w:space="0" w:color="auto"/>
              <w:right w:val="single" w:sz="4" w:space="0" w:color="auto"/>
            </w:tcBorders>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val="68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地址</w:t>
            </w:r>
          </w:p>
        </w:tc>
        <w:tc>
          <w:tcPr>
            <w:tcW w:w="7684" w:type="dxa"/>
            <w:gridSpan w:val="17"/>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480"/>
              <w:rPr>
                <w:rFonts w:ascii="华文中宋" w:eastAsia="华文中宋" w:hAnsi="华文中宋"/>
                <w:color w:val="000000"/>
                <w:sz w:val="28"/>
                <w:szCs w:val="28"/>
              </w:rPr>
            </w:pPr>
          </w:p>
        </w:tc>
      </w:tr>
      <w:tr w:rsidR="001627A9" w:rsidTr="00EB1C5B">
        <w:trPr>
          <w:cantSplit/>
          <w:trHeight w:val="680"/>
          <w:jc w:val="center"/>
        </w:trPr>
        <w:tc>
          <w:tcPr>
            <w:tcW w:w="1392" w:type="dxa"/>
            <w:gridSpan w:val="2"/>
            <w:vMerge w:val="restart"/>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仅限自荐</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作品填写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推荐人</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姓名</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单位及</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职称</w:t>
            </w:r>
          </w:p>
        </w:tc>
        <w:tc>
          <w:tcPr>
            <w:tcW w:w="1748"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1301" w:type="dxa"/>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r>
      <w:tr w:rsidR="001627A9" w:rsidTr="00EB1C5B">
        <w:trPr>
          <w:cantSplit/>
          <w:trHeight w:val="6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推荐人</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姓名</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单位及</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职称</w:t>
            </w:r>
          </w:p>
        </w:tc>
        <w:tc>
          <w:tcPr>
            <w:tcW w:w="1748" w:type="dxa"/>
            <w:gridSpan w:val="5"/>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电话</w:t>
            </w:r>
          </w:p>
        </w:tc>
        <w:tc>
          <w:tcPr>
            <w:tcW w:w="1301" w:type="dxa"/>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p>
        </w:tc>
      </w:tr>
      <w:tr w:rsidR="001627A9" w:rsidTr="00EB1C5B">
        <w:trPr>
          <w:cantSplit/>
          <w:trHeight w:hRule="exact" w:val="2835"/>
          <w:jc w:val="center"/>
        </w:trPr>
        <w:tc>
          <w:tcPr>
            <w:tcW w:w="903"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lastRenderedPageBreak/>
              <w:t>专</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栏</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简</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介</w:t>
            </w:r>
          </w:p>
        </w:tc>
        <w:tc>
          <w:tcPr>
            <w:tcW w:w="8173" w:type="dxa"/>
            <w:gridSpan w:val="18"/>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包括专栏定位、作品评介、形式体裁、风格特点、受众反映、社会效果等。</w:t>
            </w:r>
            <w:r w:rsidRPr="0024623F">
              <w:rPr>
                <w:rFonts w:ascii="仿宋" w:eastAsia="仿宋" w:hAnsi="仿宋" w:hint="eastAsia"/>
                <w:color w:val="808080"/>
                <w:szCs w:val="21"/>
              </w:rPr>
              <w:t>参评</w:t>
            </w:r>
            <w:r w:rsidRPr="008F2C4F">
              <w:rPr>
                <w:rFonts w:ascii="仿宋" w:eastAsia="仿宋" w:hAnsi="仿宋" w:hint="eastAsia"/>
                <w:color w:val="808080"/>
                <w:szCs w:val="21"/>
              </w:rPr>
              <w:t>国际传播奖项</w:t>
            </w:r>
            <w:r w:rsidRPr="0024623F">
              <w:rPr>
                <w:rFonts w:ascii="仿宋" w:eastAsia="仿宋" w:hAnsi="仿宋" w:hint="eastAsia"/>
                <w:color w:val="808080"/>
                <w:szCs w:val="21"/>
              </w:rPr>
              <w:t>的</w:t>
            </w:r>
            <w:r w:rsidRPr="008F2C4F">
              <w:rPr>
                <w:rFonts w:ascii="仿宋" w:eastAsia="仿宋" w:hAnsi="仿宋" w:hint="eastAsia"/>
                <w:color w:val="808080"/>
                <w:szCs w:val="21"/>
              </w:rPr>
              <w:t>，务请在此栏内同时填报境外落地、转载情况。通过网络转载的，需注明转载链接,并提供境外用户的浏览量和点击率（不超过2000字，可另附页）。</w:t>
            </w:r>
          </w:p>
        </w:tc>
      </w:tr>
      <w:tr w:rsidR="001627A9" w:rsidTr="00EB1C5B">
        <w:trPr>
          <w:cantSplit/>
          <w:trHeight w:hRule="exact" w:val="2835"/>
          <w:jc w:val="center"/>
        </w:trPr>
        <w:tc>
          <w:tcPr>
            <w:tcW w:w="903"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全</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媒</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传</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播</w:t>
            </w:r>
          </w:p>
          <w:p w:rsidR="001627A9"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实</w:t>
            </w:r>
          </w:p>
          <w:p w:rsidR="001627A9" w:rsidRPr="00DD7F98" w:rsidRDefault="001627A9" w:rsidP="00EB1C5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tc>
        <w:tc>
          <w:tcPr>
            <w:tcW w:w="8173" w:type="dxa"/>
            <w:gridSpan w:val="18"/>
            <w:tcBorders>
              <w:top w:val="single" w:sz="4" w:space="0" w:color="auto"/>
              <w:left w:val="single" w:sz="4" w:space="0" w:color="auto"/>
              <w:bottom w:val="single" w:sz="4" w:space="0" w:color="auto"/>
              <w:right w:val="single" w:sz="4" w:space="0" w:color="auto"/>
            </w:tcBorders>
            <w:vAlign w:val="center"/>
          </w:tcPr>
          <w:p w:rsidR="001627A9" w:rsidRPr="00DD7F98" w:rsidRDefault="001627A9" w:rsidP="00EB1C5B">
            <w:pPr>
              <w:spacing w:line="360" w:lineRule="exact"/>
              <w:ind w:firstLineChars="200" w:firstLine="420"/>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p>
        </w:tc>
      </w:tr>
      <w:tr w:rsidR="001627A9" w:rsidTr="00EB1C5B">
        <w:trPr>
          <w:cantSplit/>
          <w:trHeight w:val="2835"/>
          <w:jc w:val="center"/>
        </w:trPr>
        <w:tc>
          <w:tcPr>
            <w:tcW w:w="903"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推</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荐</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理</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由</w:t>
            </w:r>
          </w:p>
        </w:tc>
        <w:tc>
          <w:tcPr>
            <w:tcW w:w="8173" w:type="dxa"/>
            <w:gridSpan w:val="18"/>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各直接推荐单位、报送单位在本栏内填报评语及推荐理由。由单位主要负责人签名确认并加盖单位公章。自荐、他荐参评，</w:t>
            </w:r>
            <w:r w:rsidRPr="0024623F">
              <w:rPr>
                <w:rFonts w:ascii="仿宋" w:eastAsia="仿宋" w:hAnsi="仿宋" w:hint="eastAsia"/>
                <w:color w:val="808080"/>
                <w:szCs w:val="21"/>
              </w:rPr>
              <w:t>由</w:t>
            </w:r>
            <w:r w:rsidRPr="008F2C4F">
              <w:rPr>
                <w:rFonts w:ascii="仿宋" w:eastAsia="仿宋" w:hAnsi="仿宋" w:hint="eastAsia"/>
                <w:color w:val="808080"/>
                <w:szCs w:val="21"/>
              </w:rPr>
              <w:t>推荐人（两名，新闻专业副高以上职称）填写推荐理由，并由推荐人、自荐、他荐人签名（单位自荐、他荐的，由单位负责人签名并加盖单位公章）。</w:t>
            </w:r>
          </w:p>
          <w:p w:rsidR="001627A9" w:rsidRPr="008F2C4F" w:rsidRDefault="001627A9" w:rsidP="00EB1C5B">
            <w:pPr>
              <w:spacing w:line="360" w:lineRule="exact"/>
              <w:ind w:firstLineChars="200" w:firstLine="420"/>
              <w:rPr>
                <w:rFonts w:ascii="仿宋" w:eastAsia="仿宋" w:hAnsi="仿宋"/>
                <w:color w:val="808080"/>
                <w:szCs w:val="21"/>
              </w:rPr>
            </w:pPr>
          </w:p>
          <w:p w:rsidR="001627A9" w:rsidRPr="00B918D4" w:rsidRDefault="001627A9" w:rsidP="00EB1C5B">
            <w:pPr>
              <w:widowControl/>
              <w:spacing w:line="360" w:lineRule="exact"/>
              <w:rPr>
                <w:rFonts w:ascii="华文中宋" w:eastAsia="华文中宋" w:hAnsi="华文中宋"/>
                <w:sz w:val="28"/>
                <w:szCs w:val="20"/>
              </w:rPr>
            </w:pPr>
            <w:r w:rsidRPr="00B918D4">
              <w:rPr>
                <w:rFonts w:ascii="华文中宋" w:eastAsia="华文中宋" w:hAnsi="华文中宋" w:hint="eastAsia"/>
                <w:sz w:val="28"/>
                <w:szCs w:val="20"/>
              </w:rPr>
              <w:t xml:space="preserve">领导签名： </w:t>
            </w:r>
            <w:r>
              <w:rPr>
                <w:rFonts w:ascii="华文中宋" w:eastAsia="华文中宋" w:hAnsi="华文中宋"/>
                <w:sz w:val="28"/>
                <w:szCs w:val="20"/>
              </w:rPr>
              <w:t xml:space="preserve">               </w:t>
            </w:r>
            <w:r w:rsidRPr="00B918D4">
              <w:rPr>
                <w:rFonts w:ascii="华文中宋" w:eastAsia="华文中宋" w:hAnsi="华文中宋" w:hint="eastAsia"/>
                <w:sz w:val="28"/>
                <w:szCs w:val="20"/>
              </w:rPr>
              <w:t xml:space="preserve">              （盖单位公章）</w:t>
            </w:r>
          </w:p>
          <w:p w:rsidR="001627A9" w:rsidRDefault="001627A9" w:rsidP="00EB1C5B">
            <w:pPr>
              <w:spacing w:line="360" w:lineRule="exact"/>
              <w:ind w:right="560"/>
              <w:rPr>
                <w:rFonts w:ascii="仿宋_GB2312" w:eastAsia="仿宋_GB2312" w:hAnsi="仿宋"/>
                <w:sz w:val="28"/>
                <w:szCs w:val="28"/>
              </w:rPr>
            </w:pPr>
            <w:r>
              <w:rPr>
                <w:rFonts w:ascii="华文中宋" w:eastAsia="华文中宋" w:hAnsi="华文中宋" w:hint="eastAsia"/>
                <w:sz w:val="28"/>
                <w:szCs w:val="20"/>
              </w:rPr>
              <w:t xml:space="preserve"> </w:t>
            </w:r>
            <w:r>
              <w:rPr>
                <w:rFonts w:ascii="华文中宋" w:eastAsia="华文中宋" w:hAnsi="华文中宋"/>
                <w:sz w:val="28"/>
                <w:szCs w:val="20"/>
              </w:rPr>
              <w:t xml:space="preserve">                                         </w:t>
            </w:r>
            <w:r w:rsidRPr="00B918D4">
              <w:rPr>
                <w:rFonts w:ascii="华文中宋" w:eastAsia="华文中宋" w:hAnsi="华文中宋" w:hint="eastAsia"/>
                <w:sz w:val="28"/>
                <w:szCs w:val="20"/>
              </w:rPr>
              <w:t>年  月  日</w:t>
            </w:r>
            <w:r>
              <w:rPr>
                <w:rFonts w:ascii="仿宋_GB2312" w:eastAsia="仿宋_GB2312" w:hAnsi="仿宋" w:hint="eastAsia"/>
                <w:sz w:val="28"/>
                <w:szCs w:val="28"/>
              </w:rPr>
              <w:t xml:space="preserve">             </w:t>
            </w:r>
          </w:p>
        </w:tc>
      </w:tr>
      <w:tr w:rsidR="001627A9" w:rsidTr="00EB1C5B">
        <w:trPr>
          <w:cantSplit/>
          <w:trHeight w:val="2835"/>
          <w:jc w:val="center"/>
        </w:trPr>
        <w:tc>
          <w:tcPr>
            <w:tcW w:w="903"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初</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评</w:t>
            </w:r>
          </w:p>
          <w:p w:rsidR="001627A9"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评</w:t>
            </w:r>
          </w:p>
          <w:p w:rsidR="001627A9" w:rsidRPr="008F2C4F" w:rsidRDefault="001627A9" w:rsidP="00EB1C5B">
            <w:pPr>
              <w:spacing w:line="360" w:lineRule="exact"/>
              <w:jc w:val="center"/>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语</w:t>
            </w:r>
          </w:p>
        </w:tc>
        <w:tc>
          <w:tcPr>
            <w:tcW w:w="8173" w:type="dxa"/>
            <w:gridSpan w:val="18"/>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ind w:firstLineChars="200" w:firstLine="420"/>
              <w:rPr>
                <w:rFonts w:ascii="仿宋" w:eastAsia="仿宋" w:hAnsi="仿宋"/>
                <w:color w:val="808080"/>
                <w:szCs w:val="21"/>
              </w:rPr>
            </w:pPr>
            <w:r w:rsidRPr="008F2C4F">
              <w:rPr>
                <w:rFonts w:ascii="仿宋" w:eastAsia="仿宋" w:hAnsi="仿宋" w:hint="eastAsia"/>
                <w:color w:val="808080"/>
                <w:szCs w:val="21"/>
              </w:rPr>
              <w:t>中国新闻奖网络作品初评委员会在本栏内填报评语及推荐理由。由初评委员会主任签名确认并加盖初评单位公章。</w:t>
            </w:r>
          </w:p>
          <w:p w:rsidR="001627A9" w:rsidRPr="008F2C4F" w:rsidRDefault="001627A9" w:rsidP="00EB1C5B">
            <w:pPr>
              <w:spacing w:line="360" w:lineRule="exact"/>
              <w:ind w:firstLineChars="200" w:firstLine="420"/>
              <w:rPr>
                <w:rFonts w:ascii="仿宋" w:eastAsia="仿宋" w:hAnsi="仿宋"/>
                <w:color w:val="808080"/>
                <w:szCs w:val="21"/>
              </w:rPr>
            </w:pPr>
          </w:p>
          <w:p w:rsidR="001627A9" w:rsidRPr="00B918D4" w:rsidRDefault="001627A9" w:rsidP="00EB1C5B">
            <w:pPr>
              <w:widowControl/>
              <w:spacing w:line="360" w:lineRule="exact"/>
              <w:rPr>
                <w:rFonts w:ascii="华文中宋" w:eastAsia="华文中宋" w:hAnsi="华文中宋"/>
                <w:sz w:val="28"/>
                <w:szCs w:val="20"/>
              </w:rPr>
            </w:pPr>
            <w:r w:rsidRPr="00B918D4">
              <w:rPr>
                <w:rFonts w:ascii="华文中宋" w:eastAsia="华文中宋" w:hAnsi="华文中宋" w:hint="eastAsia"/>
                <w:sz w:val="28"/>
                <w:szCs w:val="20"/>
              </w:rPr>
              <w:t xml:space="preserve">领导签名： </w:t>
            </w:r>
            <w:r>
              <w:rPr>
                <w:rFonts w:ascii="华文中宋" w:eastAsia="华文中宋" w:hAnsi="华文中宋"/>
                <w:sz w:val="28"/>
                <w:szCs w:val="20"/>
              </w:rPr>
              <w:t xml:space="preserve">               </w:t>
            </w:r>
            <w:r w:rsidRPr="00B918D4">
              <w:rPr>
                <w:rFonts w:ascii="华文中宋" w:eastAsia="华文中宋" w:hAnsi="华文中宋" w:hint="eastAsia"/>
                <w:sz w:val="28"/>
                <w:szCs w:val="20"/>
              </w:rPr>
              <w:t xml:space="preserve">               （盖单位公章）</w:t>
            </w:r>
          </w:p>
          <w:p w:rsidR="001627A9" w:rsidRDefault="001627A9" w:rsidP="00EB1C5B">
            <w:pPr>
              <w:spacing w:line="540" w:lineRule="exact"/>
              <w:rPr>
                <w:rFonts w:ascii="仿宋_GB2312" w:eastAsia="仿宋_GB2312"/>
                <w:szCs w:val="21"/>
              </w:rPr>
            </w:pPr>
            <w:r>
              <w:rPr>
                <w:rFonts w:ascii="华文中宋" w:eastAsia="华文中宋" w:hAnsi="华文中宋" w:hint="eastAsia"/>
                <w:sz w:val="28"/>
                <w:szCs w:val="20"/>
              </w:rPr>
              <w:t xml:space="preserve"> </w:t>
            </w:r>
            <w:r>
              <w:rPr>
                <w:rFonts w:ascii="华文中宋" w:eastAsia="华文中宋" w:hAnsi="华文中宋"/>
                <w:sz w:val="28"/>
                <w:szCs w:val="20"/>
              </w:rPr>
              <w:t xml:space="preserve">                                          </w:t>
            </w:r>
            <w:r w:rsidRPr="00B918D4">
              <w:rPr>
                <w:rFonts w:ascii="华文中宋" w:eastAsia="华文中宋" w:hAnsi="华文中宋" w:hint="eastAsia"/>
                <w:sz w:val="28"/>
                <w:szCs w:val="20"/>
              </w:rPr>
              <w:t>年  月  日</w:t>
            </w: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widowControl/>
        <w:spacing w:line="540" w:lineRule="exact"/>
        <w:rPr>
          <w:rFonts w:ascii="仿宋" w:eastAsia="仿宋" w:hAnsi="仿宋" w:cs="宋体"/>
          <w:b/>
          <w:bCs/>
          <w:kern w:val="0"/>
          <w:sz w:val="32"/>
          <w:szCs w:val="32"/>
        </w:rPr>
      </w:pPr>
    </w:p>
    <w:p w:rsidR="001627A9" w:rsidRDefault="001627A9">
      <w:pPr>
        <w:widowControl/>
        <w:spacing w:line="540" w:lineRule="exact"/>
        <w:rPr>
          <w:rFonts w:ascii="仿宋" w:eastAsia="仿宋" w:hAnsi="仿宋" w:cs="宋体"/>
          <w:b/>
          <w:bCs/>
          <w:kern w:val="0"/>
          <w:sz w:val="32"/>
          <w:szCs w:val="32"/>
        </w:rPr>
      </w:pPr>
    </w:p>
    <w:p w:rsidR="001627A9" w:rsidRDefault="001627A9">
      <w:pPr>
        <w:widowControl/>
        <w:spacing w:line="540" w:lineRule="exact"/>
        <w:rPr>
          <w:rFonts w:ascii="仿宋" w:eastAsia="仿宋" w:hAnsi="仿宋" w:cs="宋体"/>
          <w:b/>
          <w:bCs/>
          <w:kern w:val="0"/>
          <w:sz w:val="32"/>
          <w:szCs w:val="32"/>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附件6</w:t>
      </w:r>
    </w:p>
    <w:p w:rsidR="001627A9" w:rsidRPr="0024623F" w:rsidRDefault="001627A9" w:rsidP="001627A9">
      <w:pPr>
        <w:widowControl/>
        <w:spacing w:after="100" w:afterAutospacing="1" w:line="400" w:lineRule="exact"/>
        <w:jc w:val="center"/>
        <w:rPr>
          <w:rFonts w:ascii="华文中宋" w:eastAsia="华文中宋" w:hAnsi="华文中宋"/>
          <w:sz w:val="36"/>
          <w:szCs w:val="36"/>
        </w:rPr>
      </w:pPr>
      <w:r w:rsidRPr="00DD7F98">
        <w:rPr>
          <w:rFonts w:ascii="华文中宋" w:eastAsia="华文中宋" w:hAnsi="华文中宋" w:hint="eastAsia"/>
          <w:sz w:val="36"/>
          <w:szCs w:val="36"/>
        </w:rPr>
        <w:t>中国新闻奖网络</w:t>
      </w:r>
      <w:r w:rsidRPr="00CE45CA">
        <w:rPr>
          <w:rFonts w:ascii="华文中宋" w:eastAsia="华文中宋" w:hAnsi="华文中宋" w:hint="eastAsia"/>
          <w:sz w:val="36"/>
          <w:szCs w:val="36"/>
        </w:rPr>
        <w:t>新闻</w:t>
      </w:r>
      <w:r w:rsidRPr="008F23F1">
        <w:rPr>
          <w:rFonts w:ascii="华文中宋" w:eastAsia="华文中宋" w:hAnsi="华文中宋" w:hint="eastAsia"/>
          <w:sz w:val="36"/>
          <w:szCs w:val="36"/>
        </w:rPr>
        <w:t>专栏代表作基本情况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566"/>
        <w:gridCol w:w="7915"/>
      </w:tblGrid>
      <w:tr w:rsidR="001627A9" w:rsidTr="00EB1C5B">
        <w:trPr>
          <w:cantSplit/>
          <w:trHeight w:val="697"/>
          <w:jc w:val="center"/>
        </w:trPr>
        <w:tc>
          <w:tcPr>
            <w:tcW w:w="1340"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作品标题</w:t>
            </w:r>
          </w:p>
        </w:tc>
        <w:tc>
          <w:tcPr>
            <w:tcW w:w="7915"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widowControl/>
              <w:spacing w:line="540" w:lineRule="exact"/>
              <w:rPr>
                <w:rFonts w:ascii="仿宋_GB2312" w:eastAsia="仿宋_GB2312" w:hAnsi="仿宋"/>
                <w:sz w:val="28"/>
                <w:szCs w:val="28"/>
              </w:rPr>
            </w:pPr>
          </w:p>
        </w:tc>
      </w:tr>
      <w:tr w:rsidR="001627A9" w:rsidTr="00EB1C5B">
        <w:trPr>
          <w:cantSplit/>
          <w:trHeight w:val="765"/>
          <w:jc w:val="center"/>
        </w:trPr>
        <w:tc>
          <w:tcPr>
            <w:tcW w:w="1340" w:type="dxa"/>
            <w:gridSpan w:val="2"/>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发表日期</w:t>
            </w:r>
          </w:p>
        </w:tc>
        <w:tc>
          <w:tcPr>
            <w:tcW w:w="7915"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widowControl/>
              <w:spacing w:line="540" w:lineRule="exact"/>
              <w:rPr>
                <w:rFonts w:ascii="仿宋_GB2312" w:eastAsia="仿宋_GB2312" w:hAnsi="仿宋"/>
                <w:sz w:val="28"/>
                <w:szCs w:val="28"/>
              </w:rPr>
            </w:pPr>
            <w:r>
              <w:rPr>
                <w:rFonts w:ascii="仿宋_GB2312" w:eastAsia="仿宋_GB2312" w:hAnsi="仿宋" w:hint="eastAsia"/>
                <w:sz w:val="28"/>
                <w:szCs w:val="28"/>
              </w:rPr>
              <w:t>2020年     月     日</w:t>
            </w:r>
          </w:p>
        </w:tc>
      </w:tr>
      <w:tr w:rsidR="001627A9" w:rsidTr="00EB1C5B">
        <w:trPr>
          <w:cantSplit/>
          <w:trHeight w:val="916"/>
          <w:jc w:val="center"/>
        </w:trPr>
        <w:tc>
          <w:tcPr>
            <w:tcW w:w="1340" w:type="dxa"/>
            <w:gridSpan w:val="2"/>
            <w:tcBorders>
              <w:top w:val="single" w:sz="4" w:space="0" w:color="auto"/>
              <w:left w:val="single" w:sz="4" w:space="0" w:color="auto"/>
              <w:bottom w:val="single" w:sz="4" w:space="0" w:color="auto"/>
              <w:right w:val="single" w:sz="4" w:space="0" w:color="auto"/>
            </w:tcBorders>
            <w:vAlign w:val="center"/>
          </w:tcPr>
          <w:p w:rsidR="001627A9"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作品网页</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地址</w:t>
            </w:r>
          </w:p>
        </w:tc>
        <w:tc>
          <w:tcPr>
            <w:tcW w:w="7915" w:type="dxa"/>
            <w:tcBorders>
              <w:top w:val="single" w:sz="4" w:space="0" w:color="auto"/>
              <w:left w:val="single" w:sz="4" w:space="0" w:color="auto"/>
              <w:bottom w:val="single" w:sz="4" w:space="0" w:color="auto"/>
              <w:right w:val="single" w:sz="4" w:space="0" w:color="auto"/>
            </w:tcBorders>
            <w:vAlign w:val="center"/>
          </w:tcPr>
          <w:p w:rsidR="001627A9" w:rsidRDefault="001627A9" w:rsidP="00EB1C5B">
            <w:pPr>
              <w:widowControl/>
              <w:spacing w:line="540" w:lineRule="exact"/>
              <w:rPr>
                <w:rFonts w:ascii="仿宋_GB2312" w:eastAsia="仿宋_GB2312" w:hAnsi="仿宋"/>
                <w:sz w:val="28"/>
                <w:szCs w:val="28"/>
              </w:rPr>
            </w:pPr>
          </w:p>
        </w:tc>
      </w:tr>
      <w:tr w:rsidR="001627A9" w:rsidTr="00EB1C5B">
        <w:trPr>
          <w:cantSplit/>
          <w:trHeight w:val="2154"/>
          <w:jc w:val="center"/>
        </w:trPr>
        <w:tc>
          <w:tcPr>
            <w:tcW w:w="774" w:type="dxa"/>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作品评介</w:t>
            </w:r>
          </w:p>
        </w:tc>
        <w:tc>
          <w:tcPr>
            <w:tcW w:w="8481" w:type="dxa"/>
            <w:gridSpan w:val="2"/>
            <w:tcBorders>
              <w:top w:val="single" w:sz="4" w:space="0" w:color="auto"/>
              <w:left w:val="single" w:sz="4" w:space="0" w:color="auto"/>
              <w:bottom w:val="single" w:sz="4" w:space="0" w:color="auto"/>
              <w:right w:val="single" w:sz="4" w:space="0" w:color="auto"/>
            </w:tcBorders>
          </w:tcPr>
          <w:p w:rsidR="001627A9" w:rsidRDefault="001627A9" w:rsidP="00EB1C5B">
            <w:pPr>
              <w:pStyle w:val="10"/>
              <w:adjustRightInd/>
              <w:spacing w:line="540" w:lineRule="exact"/>
              <w:rPr>
                <w:rFonts w:ascii="仿宋_GB2312" w:eastAsia="仿宋_GB2312" w:hAnsi="仿宋"/>
                <w:sz w:val="28"/>
                <w:szCs w:val="28"/>
              </w:rPr>
            </w:pPr>
          </w:p>
        </w:tc>
      </w:tr>
      <w:tr w:rsidR="001627A9" w:rsidTr="00EB1C5B">
        <w:trPr>
          <w:cantSplit/>
          <w:trHeight w:val="2154"/>
          <w:jc w:val="center"/>
        </w:trPr>
        <w:tc>
          <w:tcPr>
            <w:tcW w:w="774" w:type="dxa"/>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采编</w:t>
            </w:r>
          </w:p>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过程</w:t>
            </w:r>
          </w:p>
        </w:tc>
        <w:tc>
          <w:tcPr>
            <w:tcW w:w="8481" w:type="dxa"/>
            <w:gridSpan w:val="2"/>
            <w:tcBorders>
              <w:top w:val="single" w:sz="4" w:space="0" w:color="auto"/>
              <w:left w:val="single" w:sz="4" w:space="0" w:color="auto"/>
              <w:bottom w:val="single" w:sz="4" w:space="0" w:color="auto"/>
              <w:right w:val="single" w:sz="4" w:space="0" w:color="auto"/>
            </w:tcBorders>
          </w:tcPr>
          <w:p w:rsidR="001627A9" w:rsidRDefault="001627A9" w:rsidP="00EB1C5B">
            <w:pPr>
              <w:pStyle w:val="10"/>
              <w:adjustRightInd/>
              <w:spacing w:line="540" w:lineRule="exact"/>
              <w:rPr>
                <w:rFonts w:ascii="仿宋_GB2312" w:eastAsia="仿宋_GB2312" w:hAnsi="仿宋"/>
                <w:sz w:val="28"/>
                <w:szCs w:val="28"/>
              </w:rPr>
            </w:pPr>
          </w:p>
        </w:tc>
      </w:tr>
      <w:tr w:rsidR="001627A9" w:rsidTr="00EB1C5B">
        <w:trPr>
          <w:cantSplit/>
          <w:trHeight w:val="2555"/>
          <w:jc w:val="center"/>
        </w:trPr>
        <w:tc>
          <w:tcPr>
            <w:tcW w:w="774" w:type="dxa"/>
            <w:tcBorders>
              <w:top w:val="single" w:sz="4" w:space="0" w:color="auto"/>
              <w:left w:val="single" w:sz="4" w:space="0" w:color="auto"/>
              <w:bottom w:val="single" w:sz="4" w:space="0" w:color="auto"/>
              <w:right w:val="single" w:sz="4" w:space="0" w:color="auto"/>
            </w:tcBorders>
            <w:vAlign w:val="center"/>
          </w:tcPr>
          <w:p w:rsidR="001627A9" w:rsidRPr="00DD7F98" w:rsidRDefault="001627A9" w:rsidP="00EB1C5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全媒体传播实效</w:t>
            </w:r>
          </w:p>
        </w:tc>
        <w:tc>
          <w:tcPr>
            <w:tcW w:w="8481" w:type="dxa"/>
            <w:gridSpan w:val="2"/>
            <w:tcBorders>
              <w:top w:val="single" w:sz="4" w:space="0" w:color="auto"/>
              <w:left w:val="single" w:sz="4" w:space="0" w:color="auto"/>
              <w:bottom w:val="single" w:sz="4" w:space="0" w:color="auto"/>
              <w:right w:val="single" w:sz="4" w:space="0" w:color="auto"/>
            </w:tcBorders>
          </w:tcPr>
          <w:p w:rsidR="001627A9" w:rsidRDefault="001627A9" w:rsidP="00EB1C5B">
            <w:pPr>
              <w:pStyle w:val="10"/>
              <w:adjustRightInd/>
              <w:spacing w:line="540" w:lineRule="exact"/>
              <w:rPr>
                <w:rFonts w:ascii="仿宋_GB2312" w:eastAsia="仿宋_GB2312" w:hAnsi="仿宋"/>
                <w:sz w:val="28"/>
                <w:szCs w:val="28"/>
              </w:rPr>
            </w:pPr>
          </w:p>
        </w:tc>
      </w:tr>
      <w:tr w:rsidR="001627A9" w:rsidTr="00EB1C5B">
        <w:trPr>
          <w:cantSplit/>
          <w:trHeight w:val="2154"/>
          <w:jc w:val="center"/>
        </w:trPr>
        <w:tc>
          <w:tcPr>
            <w:tcW w:w="774" w:type="dxa"/>
            <w:tcBorders>
              <w:top w:val="single" w:sz="4" w:space="0" w:color="auto"/>
              <w:left w:val="single" w:sz="4" w:space="0" w:color="auto"/>
              <w:bottom w:val="single" w:sz="4" w:space="0" w:color="auto"/>
              <w:right w:val="single" w:sz="4" w:space="0" w:color="auto"/>
            </w:tcBorders>
            <w:vAlign w:val="center"/>
          </w:tcPr>
          <w:p w:rsidR="001627A9" w:rsidRPr="008F2C4F" w:rsidRDefault="001627A9" w:rsidP="00EB1C5B">
            <w:pPr>
              <w:spacing w:line="360" w:lineRule="exact"/>
              <w:rPr>
                <w:rFonts w:ascii="华文中宋" w:eastAsia="华文中宋" w:hAnsi="华文中宋"/>
                <w:color w:val="000000"/>
                <w:sz w:val="28"/>
                <w:szCs w:val="28"/>
              </w:rPr>
            </w:pPr>
            <w:r w:rsidRPr="008F2C4F">
              <w:rPr>
                <w:rFonts w:ascii="华文中宋" w:eastAsia="华文中宋" w:hAnsi="华文中宋" w:hint="eastAsia"/>
                <w:color w:val="000000"/>
                <w:sz w:val="28"/>
                <w:szCs w:val="28"/>
              </w:rPr>
              <w:t>社会效果</w:t>
            </w:r>
          </w:p>
        </w:tc>
        <w:tc>
          <w:tcPr>
            <w:tcW w:w="8481" w:type="dxa"/>
            <w:gridSpan w:val="2"/>
            <w:tcBorders>
              <w:top w:val="single" w:sz="4" w:space="0" w:color="auto"/>
              <w:left w:val="single" w:sz="4" w:space="0" w:color="auto"/>
              <w:bottom w:val="single" w:sz="4" w:space="0" w:color="auto"/>
              <w:right w:val="single" w:sz="4" w:space="0" w:color="auto"/>
            </w:tcBorders>
          </w:tcPr>
          <w:p w:rsidR="001627A9" w:rsidRDefault="001627A9" w:rsidP="00EB1C5B">
            <w:pPr>
              <w:spacing w:line="540" w:lineRule="exact"/>
              <w:rPr>
                <w:rFonts w:ascii="仿宋_GB2312" w:eastAsia="仿宋_GB2312" w:hAnsi="仿宋"/>
                <w:sz w:val="28"/>
                <w:szCs w:val="28"/>
              </w:rPr>
            </w:pP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rPr>
          <w:rFonts w:ascii="楷体" w:eastAsia="楷体" w:hAnsi="楷体" w:cs="Times New Roman"/>
          <w:sz w:val="28"/>
          <w:szCs w:val="28"/>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附件7</w:t>
      </w:r>
    </w:p>
    <w:p w:rsidR="007D6A6F" w:rsidRDefault="00BE4023">
      <w:pPr>
        <w:jc w:val="center"/>
        <w:rPr>
          <w:rFonts w:ascii="华文中宋" w:eastAsia="华文中宋" w:hAnsi="华文中宋"/>
          <w:sz w:val="32"/>
          <w:szCs w:val="20"/>
        </w:rPr>
      </w:pPr>
      <w:r>
        <w:rPr>
          <w:rFonts w:ascii="华文中宋" w:eastAsia="华文中宋" w:hAnsi="华文中宋" w:hint="eastAsia"/>
          <w:sz w:val="32"/>
          <w:szCs w:val="20"/>
        </w:rPr>
        <w:t>中国新闻奖网络新闻专栏20</w:t>
      </w:r>
      <w:r w:rsidR="00E5648C">
        <w:rPr>
          <w:rFonts w:ascii="华文中宋" w:eastAsia="华文中宋" w:hAnsi="华文中宋" w:hint="eastAsia"/>
          <w:sz w:val="32"/>
          <w:szCs w:val="20"/>
        </w:rPr>
        <w:t>20</w:t>
      </w:r>
      <w:r>
        <w:rPr>
          <w:rFonts w:ascii="华文中宋" w:eastAsia="华文中宋" w:hAnsi="华文中宋" w:hint="eastAsia"/>
          <w:sz w:val="32"/>
          <w:szCs w:val="20"/>
        </w:rPr>
        <w:t>年每月第二周作品目录</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3143"/>
        <w:gridCol w:w="3984"/>
        <w:gridCol w:w="1538"/>
      </w:tblGrid>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月份</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作品标题</w:t>
            </w: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作品网页地址</w:t>
            </w: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刊播日期</w:t>
            </w: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2月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3月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4月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5月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6月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7月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8月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9月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10月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11月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12月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cs="宋体"/>
                <w:kern w:val="0"/>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Pr="000769DC" w:rsidRDefault="00CF138B">
      <w:pPr>
        <w:rPr>
          <w:rFonts w:ascii="楷体" w:eastAsia="楷体" w:hAnsi="楷体"/>
          <w:sz w:val="28"/>
        </w:rPr>
      </w:pPr>
      <w:hyperlink r:id="rId9" w:history="1">
        <w:r w:rsidR="00BE4023">
          <w:rPr>
            <w:rFonts w:ascii="楷体" w:eastAsia="楷体" w:hAnsi="楷体" w:hint="eastAsia"/>
            <w:sz w:val="28"/>
          </w:rPr>
          <w:t>请填写20</w:t>
        </w:r>
        <w:r w:rsidR="00E5648C">
          <w:rPr>
            <w:rFonts w:ascii="楷体" w:eastAsia="楷体" w:hAnsi="楷体" w:hint="eastAsia"/>
            <w:sz w:val="28"/>
          </w:rPr>
          <w:t>20</w:t>
        </w:r>
        <w:r w:rsidR="00BE4023">
          <w:rPr>
            <w:rFonts w:ascii="楷体" w:eastAsia="楷体" w:hAnsi="楷体" w:hint="eastAsia"/>
            <w:sz w:val="28"/>
          </w:rPr>
          <w:t>年连续12个月</w:t>
        </w:r>
        <w:r w:rsidR="000769DC">
          <w:rPr>
            <w:rFonts w:ascii="楷体" w:eastAsia="楷体" w:hAnsi="楷体" w:hint="eastAsia"/>
            <w:sz w:val="28"/>
          </w:rPr>
          <w:t>，</w:t>
        </w:r>
        <w:r w:rsidR="00BE4023">
          <w:rPr>
            <w:rFonts w:ascii="楷体" w:eastAsia="楷体" w:hAnsi="楷体" w:hint="eastAsia"/>
            <w:sz w:val="28"/>
          </w:rPr>
          <w:t>每月第</w:t>
        </w:r>
      </w:hyperlink>
      <w:r w:rsidR="00BE4023">
        <w:rPr>
          <w:rFonts w:ascii="楷体" w:eastAsia="楷体" w:hAnsi="楷体" w:hint="eastAsia"/>
          <w:sz w:val="28"/>
        </w:rPr>
        <w:t>二周（如遇重大节假日或重大事件，顺延一周）刊播的作品标题，日刊栏目填写每月第二周任一天刊播的作品标题。</w:t>
      </w:r>
    </w:p>
    <w:p w:rsidR="007D6A6F" w:rsidRDefault="007D6A6F">
      <w:pPr>
        <w:rPr>
          <w:rFonts w:ascii="仿宋" w:eastAsia="仿宋" w:hAnsi="仿宋"/>
          <w:bCs/>
          <w:sz w:val="30"/>
          <w:szCs w:val="30"/>
        </w:rPr>
      </w:pPr>
    </w:p>
    <w:p w:rsidR="007D6A6F" w:rsidRDefault="007D6A6F" w:rsidP="008248DB">
      <w:pPr>
        <w:pStyle w:val="2"/>
        <w:keepNext w:val="0"/>
        <w:keepLines w:val="0"/>
        <w:spacing w:before="0" w:after="0" w:line="460" w:lineRule="exact"/>
        <w:rPr>
          <w:rFonts w:ascii="华文仿宋" w:eastAsia="华文仿宋" w:hAnsi="华文仿宋"/>
          <w:b w:val="0"/>
        </w:rPr>
      </w:pPr>
    </w:p>
    <w:p w:rsidR="001627A9" w:rsidRDefault="001627A9" w:rsidP="008248DB">
      <w:pPr>
        <w:spacing w:after="100" w:afterAutospacing="1" w:line="440" w:lineRule="exact"/>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参评作品推荐表填报说明</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1.作品标题：要求与刊播作品一致，有副标题、肩题等形式标题的作品，填报主标题即可。</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2.参评项目：按照本办法“评选项目”所列，清晰规范填写所参评项目。</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3.体裁：所申报的评选项目下含多个体裁类别的，务必清晰准确填报作品的体裁，避免工作人员、审核委员、评委产生误判。</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4.语种：中文以外语种的作品，在此填写作品语言文字种类，以便安排专业人员评审。</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5.作者、编辑：务必按本办法规定，填写作者（主创人员）和编辑姓名。按“集体”申报，须附对作品做出核心贡献、主要贡献的人员名单。</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6.刊播单位：必须按照主管部门批准的单位名称填写，不必填写单位内设部门、频道、频率等。</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7.刊播日期：报纸作品填写见报日期；通讯社作品填写发稿日期；新闻论文填写年度刊期；广播、电视作品填报播出日期和时、分。</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8.刊播版面（名称和版次）：报纸作品填写版面名称和版次；通讯社和新闻论文可不填报；广播、电视作品填报栏目或专题节目名称。</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9.作品字数（时长）：文字作品填报字数。统计时按正文字数计算，含标点符号，不含标题、署名、注释等内容。申报时以Word“字数统计”栏“字数”项为准。音视频作品填报时长。统计时，广告不计入时长。</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10.采编过程（作品简介）：择要填报，字数不得超过500字。</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lastRenderedPageBreak/>
        <w:t>11.</w:t>
      </w:r>
      <w:r>
        <w:rPr>
          <w:rFonts w:ascii="仿宋_GB2312" w:eastAsia="仿宋_GB2312" w:hAnsi="华文仿宋" w:hint="eastAsia"/>
          <w:b w:val="0"/>
          <w:color w:val="000000" w:themeColor="text1"/>
        </w:rPr>
        <w:t>全媒体传播实效：择要填报作品的生产方式与制作流程，传播平台、渠道，以及作品点击量、转发量、受众参与度等情况。</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12.社会效果：择要填报作品刊播后的社会影响，转载、引用情况</w:t>
      </w:r>
      <w:r>
        <w:rPr>
          <w:rFonts w:ascii="仿宋_GB2312" w:eastAsia="仿宋_GB2312" w:hAnsi="华文仿宋" w:hint="eastAsia"/>
          <w:b w:val="0"/>
          <w:color w:val="000000" w:themeColor="text1"/>
        </w:rPr>
        <w:t>。通讯社作品填报落地和采用情况。字数不超过500字。</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参评国际传播的作品，在该栏内同时填报境外落地、转载情况。通过网络转载的，需注明转载链接，并提供境外用户浏览量和点击率，可另附页。</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3</w:t>
      </w:r>
      <w:r>
        <w:rPr>
          <w:rFonts w:ascii="仿宋_GB2312" w:eastAsia="仿宋_GB2312" w:hAnsi="华文仿宋" w:hint="eastAsia"/>
          <w:b w:val="0"/>
          <w:color w:val="000000" w:themeColor="text1"/>
        </w:rPr>
        <w:t>.初评评语（推荐理由）：无评语及推荐理由的，不予受理。</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组织推荐作品，由报送单位或专项初评单位填写。自荐、他荐作品，由推荐人（或推荐单位主要负责人）填写。</w:t>
      </w:r>
    </w:p>
    <w:p w:rsidR="001627A9" w:rsidRDefault="001627A9" w:rsidP="001627A9">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4</w:t>
      </w:r>
      <w:r>
        <w:rPr>
          <w:rFonts w:ascii="仿宋_GB2312" w:eastAsia="仿宋_GB2312" w:hAnsi="华文仿宋" w:hint="eastAsia"/>
          <w:b w:val="0"/>
          <w:color w:val="000000" w:themeColor="text1"/>
        </w:rPr>
        <w:t>.单位意见：自荐、他荐作品必须由单位所属相关报送单位对作品政治方向、舆论导向、业务水平及报送材料审核把关，并经该单位主要负责人签名确认后，加盖单位公章。</w:t>
      </w: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0F4B94" w:rsidRDefault="000F4B94">
      <w:pPr>
        <w:rPr>
          <w:rFonts w:ascii="仿宋" w:eastAsia="仿宋" w:hAnsi="仿宋"/>
          <w:b/>
          <w:sz w:val="28"/>
          <w:szCs w:val="28"/>
        </w:rPr>
      </w:pPr>
    </w:p>
    <w:p w:rsidR="007D6A6F" w:rsidRDefault="00BE4023">
      <w:pPr>
        <w:rPr>
          <w:rFonts w:ascii="仿宋" w:eastAsia="仿宋" w:hAnsi="仿宋"/>
          <w:b/>
          <w:sz w:val="28"/>
          <w:szCs w:val="28"/>
        </w:rPr>
      </w:pPr>
      <w:r>
        <w:rPr>
          <w:rFonts w:ascii="仿宋" w:eastAsia="仿宋" w:hAnsi="仿宋" w:hint="eastAsia"/>
          <w:b/>
          <w:sz w:val="28"/>
          <w:szCs w:val="28"/>
        </w:rPr>
        <w:lastRenderedPageBreak/>
        <w:t>附件8</w:t>
      </w:r>
    </w:p>
    <w:p w:rsidR="001627A9" w:rsidRDefault="001627A9" w:rsidP="001627A9">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诚信参评承诺书（单位）</w:t>
      </w:r>
    </w:p>
    <w:p w:rsidR="001627A9" w:rsidRDefault="001627A9" w:rsidP="001627A9">
      <w:pPr>
        <w:rPr>
          <w:rFonts w:ascii="仿宋_GB2312" w:eastAsia="仿宋_GB2312" w:hAnsi="仿宋"/>
          <w:color w:val="000000" w:themeColor="text1"/>
          <w:sz w:val="24"/>
          <w:szCs w:val="24"/>
        </w:rPr>
      </w:pP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我单位就参评本届中国新闻奖做出如下承诺：</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如出现以上问题，我单位愿按照《评选办法》相关规定承担全部责任，接受中国记协对我单位和推荐单位，以及相关责任人、作者（主创人员）和编辑的处罚。</w:t>
      </w:r>
    </w:p>
    <w:p w:rsidR="001627A9" w:rsidRDefault="001627A9" w:rsidP="001627A9">
      <w:pPr>
        <w:ind w:firstLine="640"/>
        <w:rPr>
          <w:rFonts w:ascii="仿宋_GB2312" w:eastAsia="仿宋_GB2312" w:hAnsi="仿宋"/>
          <w:color w:val="000000" w:themeColor="text1"/>
          <w:sz w:val="32"/>
          <w:szCs w:val="32"/>
        </w:rPr>
      </w:pPr>
    </w:p>
    <w:p w:rsidR="001627A9" w:rsidRDefault="001627A9" w:rsidP="001627A9">
      <w:pPr>
        <w:rPr>
          <w:rFonts w:ascii="仿宋_GB2312" w:eastAsia="仿宋_GB2312" w:hAnsi="仿宋"/>
          <w:color w:val="000000" w:themeColor="text1"/>
          <w:sz w:val="24"/>
          <w:szCs w:val="24"/>
        </w:rPr>
      </w:pPr>
    </w:p>
    <w:p w:rsidR="001627A9" w:rsidRDefault="001627A9" w:rsidP="001627A9">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1627A9" w:rsidRDefault="001627A9" w:rsidP="001627A9">
      <w:pPr>
        <w:ind w:firstLineChars="1200" w:firstLine="33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（报送单位主管领导签字并加盖公章）</w:t>
      </w:r>
    </w:p>
    <w:p w:rsidR="001627A9" w:rsidRDefault="001627A9" w:rsidP="002F7B47">
      <w:pPr>
        <w:spacing w:afterLines="50"/>
        <w:ind w:firstLine="560"/>
        <w:jc w:val="center"/>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                                    年    月    日</w:t>
      </w:r>
    </w:p>
    <w:p w:rsidR="007D6A6F" w:rsidRDefault="007D6A6F" w:rsidP="001627A9">
      <w:pPr>
        <w:spacing w:line="396" w:lineRule="exact"/>
        <w:jc w:val="center"/>
        <w:rPr>
          <w:rFonts w:ascii="仿宋" w:eastAsia="仿宋" w:hAnsi="仿宋" w:cs="仿宋"/>
          <w:sz w:val="24"/>
          <w:szCs w:val="24"/>
        </w:rPr>
      </w:pPr>
    </w:p>
    <w:p w:rsidR="001627A9" w:rsidRDefault="001627A9" w:rsidP="001627A9">
      <w:pPr>
        <w:spacing w:line="396" w:lineRule="exact"/>
        <w:jc w:val="center"/>
        <w:rPr>
          <w:rFonts w:ascii="仿宋" w:eastAsia="仿宋" w:hAnsi="仿宋" w:cs="仿宋"/>
          <w:sz w:val="24"/>
          <w:szCs w:val="24"/>
        </w:rPr>
      </w:pPr>
    </w:p>
    <w:p w:rsidR="001627A9" w:rsidRDefault="001627A9" w:rsidP="001627A9">
      <w:pPr>
        <w:spacing w:line="396" w:lineRule="exact"/>
        <w:jc w:val="center"/>
        <w:rPr>
          <w:rFonts w:ascii="仿宋" w:eastAsia="仿宋" w:hAnsi="仿宋" w:cs="仿宋"/>
          <w:sz w:val="24"/>
          <w:szCs w:val="24"/>
        </w:rPr>
      </w:pPr>
    </w:p>
    <w:p w:rsidR="001627A9" w:rsidRDefault="001627A9" w:rsidP="001627A9">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诚信参评承诺书（参评人员）</w:t>
      </w:r>
    </w:p>
    <w:p w:rsidR="001627A9" w:rsidRDefault="001627A9" w:rsidP="001627A9">
      <w:pPr>
        <w:ind w:firstLine="420"/>
        <w:rPr>
          <w:rFonts w:ascii="仿宋_GB2312" w:eastAsia="仿宋_GB2312" w:hAnsi="仿宋"/>
          <w:color w:val="000000"/>
        </w:rPr>
      </w:pP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我就参评本届中国新闻奖做出如下承诺：</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rsidR="001627A9" w:rsidRDefault="001627A9" w:rsidP="001627A9">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如出现以上问题，我愿按照《评选办法》相关规定承担全部责任，接受中国记协对作者（主创人员）和编辑的处罚。</w:t>
      </w:r>
    </w:p>
    <w:p w:rsidR="001627A9" w:rsidRDefault="001627A9" w:rsidP="001627A9">
      <w:pPr>
        <w:ind w:firstLine="640"/>
        <w:rPr>
          <w:rFonts w:ascii="仿宋_GB2312" w:eastAsia="仿宋_GB2312" w:hAnsi="仿宋"/>
          <w:color w:val="000000"/>
          <w:sz w:val="32"/>
          <w:szCs w:val="32"/>
        </w:rPr>
      </w:pPr>
    </w:p>
    <w:p w:rsidR="001627A9" w:rsidRDefault="001627A9" w:rsidP="001627A9">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1627A9" w:rsidRDefault="001627A9" w:rsidP="001627A9">
      <w:pPr>
        <w:spacing w:line="396" w:lineRule="exact"/>
        <w:jc w:val="center"/>
      </w:pPr>
      <w:r>
        <w:rPr>
          <w:rFonts w:ascii="仿宋_GB2312" w:eastAsia="仿宋_GB2312" w:hAnsi="仿宋"/>
          <w:color w:val="000000" w:themeColor="text1"/>
          <w:sz w:val="28"/>
          <w:szCs w:val="28"/>
        </w:rPr>
        <w:t xml:space="preserve">         </w:t>
      </w:r>
      <w:r w:rsidR="000F4B94">
        <w:rPr>
          <w:rFonts w:ascii="仿宋_GB2312" w:eastAsia="仿宋_GB2312" w:hAnsi="仿宋" w:hint="eastAsia"/>
          <w:color w:val="000000" w:themeColor="text1"/>
          <w:sz w:val="28"/>
          <w:szCs w:val="28"/>
        </w:rPr>
        <w:t xml:space="preserve">                      </w:t>
      </w:r>
      <w:r>
        <w:rPr>
          <w:rFonts w:ascii="仿宋_GB2312" w:eastAsia="仿宋_GB2312" w:hAnsi="仿宋"/>
          <w:color w:val="000000" w:themeColor="text1"/>
          <w:sz w:val="28"/>
          <w:szCs w:val="28"/>
        </w:rPr>
        <w:t xml:space="preserve"> 年    月    日</w:t>
      </w:r>
    </w:p>
    <w:sectPr w:rsidR="001627A9" w:rsidSect="007D6A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F4E" w:rsidRDefault="00F82F4E" w:rsidP="007D6A6F">
      <w:r>
        <w:separator/>
      </w:r>
    </w:p>
  </w:endnote>
  <w:endnote w:type="continuationSeparator" w:id="1">
    <w:p w:rsidR="00F82F4E" w:rsidRDefault="00F82F4E" w:rsidP="007D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5B" w:rsidRDefault="00CF138B">
    <w:pPr>
      <w:spacing w:line="14" w:lineRule="auto"/>
      <w:jc w:val="left"/>
      <w:rPr>
        <w:rFonts w:eastAsiaTheme="minorHAnsi"/>
        <w:kern w:val="0"/>
        <w:sz w:val="20"/>
        <w:szCs w:val="20"/>
        <w:lang w:eastAsia="en-US"/>
      </w:rPr>
    </w:pPr>
    <w:r w:rsidRPr="00CF138B">
      <w:rPr>
        <w:rFonts w:eastAsiaTheme="minorHAnsi"/>
        <w:kern w:val="0"/>
        <w:sz w:val="22"/>
        <w:lang w:eastAsia="en-US"/>
      </w:rPr>
      <w:pict>
        <v:shapetype id="_x0000_t202" coordsize="21600,21600" o:spt="202" path="m,l,21600r21600,l21600,xe">
          <v:stroke joinstyle="miter"/>
          <v:path gradientshapeok="t" o:connecttype="rect"/>
        </v:shapetype>
        <v:shape id="_x0000_s1026" type="#_x0000_t202" style="position:absolute;margin-left:464.8pt;margin-top:760.9pt;width:58.2pt;height:16.85pt;z-index:-251658752;mso-position-horizontal-relative:page;mso-position-vertical-relative:page" o:gfxdata="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m0VD2QAAAA4BAAAPAAAAAAAA&#10;AAEAIAAAACIAAABkcnMvZG93bnJldi54bWxQSwECFAAUAAAACACHTuJAQtuK958BAAAjAwAADgAA&#10;AAAAAAABACAAAAAoAQAAZHJzL2Uyb0RvYy54bWxQSwUGAAAAAAYABgBZAQAAOQUAAAAA&#10;" filled="f" stroked="f">
          <v:textbox style="mso-next-textbox:#_x0000_s1026" inset="0,0,0,0">
            <w:txbxContent>
              <w:p w:rsidR="00EB1C5B" w:rsidRDefault="00EB1C5B">
                <w:pPr>
                  <w:spacing w:line="322" w:lineRule="exact"/>
                  <w:ind w:left="20"/>
                  <w:jc w:val="left"/>
                  <w:rPr>
                    <w:rFonts w:ascii="宋体" w:eastAsia="宋体" w:hAnsi="宋体" w:cs="宋体"/>
                    <w:kern w:val="0"/>
                    <w:sz w:val="28"/>
                    <w:szCs w:val="28"/>
                    <w:lang w:eastAsia="en-US"/>
                  </w:rPr>
                </w:pPr>
                <w:r>
                  <w:rPr>
                    <w:rFonts w:ascii="宋体" w:eastAsia="宋体" w:hAnsi="宋体" w:cs="宋体"/>
                    <w:kern w:val="0"/>
                    <w:sz w:val="28"/>
                    <w:szCs w:val="28"/>
                    <w:lang w:eastAsia="en-US"/>
                  </w:rPr>
                  <w:t>—</w:t>
                </w:r>
                <w:r w:rsidR="00CF138B">
                  <w:rPr>
                    <w:rFonts w:eastAsiaTheme="minorHAnsi"/>
                    <w:kern w:val="0"/>
                    <w:sz w:val="22"/>
                    <w:lang w:eastAsia="en-US"/>
                  </w:rPr>
                  <w:fldChar w:fldCharType="begin"/>
                </w:r>
                <w:r>
                  <w:rPr>
                    <w:rFonts w:ascii="Times New Roman" w:eastAsia="Times New Roman" w:hAnsi="Times New Roman" w:cs="Times New Roman"/>
                    <w:kern w:val="0"/>
                    <w:sz w:val="28"/>
                    <w:szCs w:val="28"/>
                    <w:lang w:eastAsia="en-US"/>
                  </w:rPr>
                  <w:instrText xml:space="preserve"> PAGE </w:instrText>
                </w:r>
                <w:r w:rsidR="00CF138B">
                  <w:rPr>
                    <w:rFonts w:eastAsiaTheme="minorHAnsi"/>
                    <w:kern w:val="0"/>
                    <w:sz w:val="22"/>
                    <w:lang w:eastAsia="en-US"/>
                  </w:rPr>
                  <w:fldChar w:fldCharType="separate"/>
                </w:r>
                <w:r w:rsidR="002F7B47">
                  <w:rPr>
                    <w:rFonts w:ascii="Times New Roman" w:eastAsia="Times New Roman" w:hAnsi="Times New Roman" w:cs="Times New Roman"/>
                    <w:noProof/>
                    <w:kern w:val="0"/>
                    <w:sz w:val="28"/>
                    <w:szCs w:val="28"/>
                    <w:lang w:eastAsia="en-US"/>
                  </w:rPr>
                  <w:t>12</w:t>
                </w:r>
                <w:r w:rsidR="00CF138B">
                  <w:rPr>
                    <w:rFonts w:eastAsiaTheme="minorHAnsi"/>
                    <w:kern w:val="0"/>
                    <w:sz w:val="22"/>
                    <w:lang w:eastAsia="en-US"/>
                  </w:rPr>
                  <w:fldChar w:fldCharType="end"/>
                </w:r>
                <w:r>
                  <w:rPr>
                    <w:rFonts w:ascii="宋体" w:eastAsia="宋体" w:hAnsi="宋体" w:cs="宋体"/>
                    <w:kern w:val="0"/>
                    <w:sz w:val="28"/>
                    <w:szCs w:val="28"/>
                    <w:lang w:eastAsia="en-US"/>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3204"/>
    </w:sdtPr>
    <w:sdtContent>
      <w:p w:rsidR="00EB1C5B" w:rsidRDefault="00CF138B">
        <w:pPr>
          <w:pStyle w:val="a4"/>
          <w:jc w:val="center"/>
        </w:pPr>
        <w:r>
          <w:rPr>
            <w:sz w:val="24"/>
          </w:rPr>
          <w:fldChar w:fldCharType="begin"/>
        </w:r>
        <w:r w:rsidR="00EB1C5B">
          <w:rPr>
            <w:sz w:val="24"/>
          </w:rPr>
          <w:instrText xml:space="preserve"> PAGE   \* MERGEFORMAT </w:instrText>
        </w:r>
        <w:r>
          <w:rPr>
            <w:sz w:val="24"/>
          </w:rPr>
          <w:fldChar w:fldCharType="separate"/>
        </w:r>
        <w:r w:rsidR="002F7B47" w:rsidRPr="002F7B47">
          <w:rPr>
            <w:noProof/>
            <w:sz w:val="24"/>
            <w:lang w:val="zh-CN"/>
          </w:rPr>
          <w:t>26</w:t>
        </w:r>
        <w:r>
          <w:rPr>
            <w:sz w:val="24"/>
          </w:rPr>
          <w:fldChar w:fldCharType="end"/>
        </w:r>
      </w:p>
    </w:sdtContent>
  </w:sdt>
  <w:p w:rsidR="00EB1C5B" w:rsidRDefault="00EB1C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F4E" w:rsidRDefault="00F82F4E" w:rsidP="007D6A6F">
      <w:r>
        <w:separator/>
      </w:r>
    </w:p>
  </w:footnote>
  <w:footnote w:type="continuationSeparator" w:id="1">
    <w:p w:rsidR="00F82F4E" w:rsidRDefault="00F82F4E" w:rsidP="007D6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03F9E1"/>
    <w:multiLevelType w:val="singleLevel"/>
    <w:tmpl w:val="C603F9E1"/>
    <w:lvl w:ilvl="0">
      <w:start w:val="4"/>
      <w:numFmt w:val="chineseCounting"/>
      <w:suff w:val="nothing"/>
      <w:lvlText w:val="%1、"/>
      <w:lvlJc w:val="left"/>
      <w:rPr>
        <w:rFonts w:hint="eastAsia"/>
      </w:rPr>
    </w:lvl>
  </w:abstractNum>
  <w:abstractNum w:abstractNumId="1">
    <w:nsid w:val="D660FB68"/>
    <w:multiLevelType w:val="singleLevel"/>
    <w:tmpl w:val="D660FB68"/>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528F"/>
    <w:rsid w:val="00023BAD"/>
    <w:rsid w:val="000769DC"/>
    <w:rsid w:val="000924ED"/>
    <w:rsid w:val="0009385C"/>
    <w:rsid w:val="000B619E"/>
    <w:rsid w:val="000F4B94"/>
    <w:rsid w:val="00131BFD"/>
    <w:rsid w:val="001403B8"/>
    <w:rsid w:val="001627A9"/>
    <w:rsid w:val="00172A27"/>
    <w:rsid w:val="00180F2C"/>
    <w:rsid w:val="001D7003"/>
    <w:rsid w:val="0020103C"/>
    <w:rsid w:val="0020719E"/>
    <w:rsid w:val="00214F4A"/>
    <w:rsid w:val="00220FC1"/>
    <w:rsid w:val="002C0781"/>
    <w:rsid w:val="002F7B47"/>
    <w:rsid w:val="00362558"/>
    <w:rsid w:val="00375387"/>
    <w:rsid w:val="00387197"/>
    <w:rsid w:val="00424C7F"/>
    <w:rsid w:val="00452978"/>
    <w:rsid w:val="00495114"/>
    <w:rsid w:val="0051448A"/>
    <w:rsid w:val="005B57FF"/>
    <w:rsid w:val="005B7497"/>
    <w:rsid w:val="005D1702"/>
    <w:rsid w:val="005D50E8"/>
    <w:rsid w:val="005F1536"/>
    <w:rsid w:val="00612F7D"/>
    <w:rsid w:val="00617F2F"/>
    <w:rsid w:val="006728B2"/>
    <w:rsid w:val="00675661"/>
    <w:rsid w:val="006C1EF1"/>
    <w:rsid w:val="006D6407"/>
    <w:rsid w:val="0077278C"/>
    <w:rsid w:val="007D6A6F"/>
    <w:rsid w:val="0081418B"/>
    <w:rsid w:val="00817892"/>
    <w:rsid w:val="008248DB"/>
    <w:rsid w:val="008577FF"/>
    <w:rsid w:val="00892D35"/>
    <w:rsid w:val="008B1CD1"/>
    <w:rsid w:val="008C36D8"/>
    <w:rsid w:val="00904104"/>
    <w:rsid w:val="00940CC9"/>
    <w:rsid w:val="00950959"/>
    <w:rsid w:val="00975DBE"/>
    <w:rsid w:val="009E3E94"/>
    <w:rsid w:val="009F46E3"/>
    <w:rsid w:val="00A3264A"/>
    <w:rsid w:val="00A4424C"/>
    <w:rsid w:val="00A53EAE"/>
    <w:rsid w:val="00A77247"/>
    <w:rsid w:val="00A97481"/>
    <w:rsid w:val="00B52914"/>
    <w:rsid w:val="00B9256B"/>
    <w:rsid w:val="00BB53A6"/>
    <w:rsid w:val="00BB76EF"/>
    <w:rsid w:val="00BE4023"/>
    <w:rsid w:val="00C0078A"/>
    <w:rsid w:val="00C17700"/>
    <w:rsid w:val="00C248A7"/>
    <w:rsid w:val="00CA2C42"/>
    <w:rsid w:val="00CA65E2"/>
    <w:rsid w:val="00CD5617"/>
    <w:rsid w:val="00CE38C4"/>
    <w:rsid w:val="00CF138B"/>
    <w:rsid w:val="00D168C7"/>
    <w:rsid w:val="00D178D8"/>
    <w:rsid w:val="00D673D1"/>
    <w:rsid w:val="00D7712D"/>
    <w:rsid w:val="00DC0DA6"/>
    <w:rsid w:val="00DD7941"/>
    <w:rsid w:val="00E209DD"/>
    <w:rsid w:val="00E51293"/>
    <w:rsid w:val="00E5648C"/>
    <w:rsid w:val="00E62FD3"/>
    <w:rsid w:val="00E728EB"/>
    <w:rsid w:val="00E8340C"/>
    <w:rsid w:val="00E948B3"/>
    <w:rsid w:val="00EB1C5B"/>
    <w:rsid w:val="00F154D6"/>
    <w:rsid w:val="00F47635"/>
    <w:rsid w:val="00F82F4E"/>
    <w:rsid w:val="00FF34E0"/>
    <w:rsid w:val="00FF4593"/>
    <w:rsid w:val="00FF76D2"/>
    <w:rsid w:val="01826F44"/>
    <w:rsid w:val="019D057C"/>
    <w:rsid w:val="01CB70E2"/>
    <w:rsid w:val="01E31A60"/>
    <w:rsid w:val="02232D39"/>
    <w:rsid w:val="023264E1"/>
    <w:rsid w:val="026D0B2D"/>
    <w:rsid w:val="028D7D3D"/>
    <w:rsid w:val="028F4B2D"/>
    <w:rsid w:val="032F02F7"/>
    <w:rsid w:val="035953A8"/>
    <w:rsid w:val="03BF665C"/>
    <w:rsid w:val="03E70C31"/>
    <w:rsid w:val="03EF0166"/>
    <w:rsid w:val="04107E34"/>
    <w:rsid w:val="046755CD"/>
    <w:rsid w:val="04680458"/>
    <w:rsid w:val="04BE374A"/>
    <w:rsid w:val="04D43DAF"/>
    <w:rsid w:val="05250A78"/>
    <w:rsid w:val="05454BE2"/>
    <w:rsid w:val="05572E9C"/>
    <w:rsid w:val="05726985"/>
    <w:rsid w:val="05B868DC"/>
    <w:rsid w:val="05FA78FD"/>
    <w:rsid w:val="062619C9"/>
    <w:rsid w:val="06815ECA"/>
    <w:rsid w:val="068D2C2B"/>
    <w:rsid w:val="070549C2"/>
    <w:rsid w:val="0743265A"/>
    <w:rsid w:val="07455795"/>
    <w:rsid w:val="0750784E"/>
    <w:rsid w:val="075D4A3A"/>
    <w:rsid w:val="07A82C68"/>
    <w:rsid w:val="07C009D7"/>
    <w:rsid w:val="07E578FF"/>
    <w:rsid w:val="081F2C11"/>
    <w:rsid w:val="08432A7D"/>
    <w:rsid w:val="08520FFE"/>
    <w:rsid w:val="087312EC"/>
    <w:rsid w:val="088930C8"/>
    <w:rsid w:val="08A701F8"/>
    <w:rsid w:val="08BA1339"/>
    <w:rsid w:val="08C02E09"/>
    <w:rsid w:val="08E12620"/>
    <w:rsid w:val="09084AB5"/>
    <w:rsid w:val="09116324"/>
    <w:rsid w:val="0995184B"/>
    <w:rsid w:val="09D0643D"/>
    <w:rsid w:val="0A095C1E"/>
    <w:rsid w:val="0A2446F2"/>
    <w:rsid w:val="0A385028"/>
    <w:rsid w:val="0A535C12"/>
    <w:rsid w:val="0A5736D0"/>
    <w:rsid w:val="0A613F04"/>
    <w:rsid w:val="0AC21C23"/>
    <w:rsid w:val="0AC96917"/>
    <w:rsid w:val="0AD92F9D"/>
    <w:rsid w:val="0AEB6443"/>
    <w:rsid w:val="0B4A4A0B"/>
    <w:rsid w:val="0B5D4472"/>
    <w:rsid w:val="0BB62D57"/>
    <w:rsid w:val="0BBE2F80"/>
    <w:rsid w:val="0BBF7140"/>
    <w:rsid w:val="0C2F22F3"/>
    <w:rsid w:val="0C9279B3"/>
    <w:rsid w:val="0CCF6A4F"/>
    <w:rsid w:val="0D757550"/>
    <w:rsid w:val="0D9146AB"/>
    <w:rsid w:val="0E5C5C76"/>
    <w:rsid w:val="0E89766F"/>
    <w:rsid w:val="0E9A1C47"/>
    <w:rsid w:val="0EBF6BE4"/>
    <w:rsid w:val="0EF8322C"/>
    <w:rsid w:val="0F28058B"/>
    <w:rsid w:val="0F50734C"/>
    <w:rsid w:val="0F7A236B"/>
    <w:rsid w:val="0F986046"/>
    <w:rsid w:val="0FA60E83"/>
    <w:rsid w:val="10150BCA"/>
    <w:rsid w:val="102124DE"/>
    <w:rsid w:val="105B5D65"/>
    <w:rsid w:val="107A033C"/>
    <w:rsid w:val="10F40C22"/>
    <w:rsid w:val="1137270A"/>
    <w:rsid w:val="11476681"/>
    <w:rsid w:val="115B17EA"/>
    <w:rsid w:val="11C65257"/>
    <w:rsid w:val="11FD757F"/>
    <w:rsid w:val="120B0EB2"/>
    <w:rsid w:val="12337EEF"/>
    <w:rsid w:val="13000227"/>
    <w:rsid w:val="13271A7D"/>
    <w:rsid w:val="135B2D31"/>
    <w:rsid w:val="136A1143"/>
    <w:rsid w:val="136D201D"/>
    <w:rsid w:val="140067C3"/>
    <w:rsid w:val="144C5900"/>
    <w:rsid w:val="146132AA"/>
    <w:rsid w:val="146D726C"/>
    <w:rsid w:val="14AE56B3"/>
    <w:rsid w:val="14D64B5A"/>
    <w:rsid w:val="14DE571C"/>
    <w:rsid w:val="14FB5CDC"/>
    <w:rsid w:val="157524E1"/>
    <w:rsid w:val="15807E14"/>
    <w:rsid w:val="15B93712"/>
    <w:rsid w:val="15BE649A"/>
    <w:rsid w:val="162D01CA"/>
    <w:rsid w:val="166228C0"/>
    <w:rsid w:val="16622F40"/>
    <w:rsid w:val="166530FE"/>
    <w:rsid w:val="16786A9D"/>
    <w:rsid w:val="16A55EBA"/>
    <w:rsid w:val="16C8703A"/>
    <w:rsid w:val="16EC6840"/>
    <w:rsid w:val="16F41730"/>
    <w:rsid w:val="1742448A"/>
    <w:rsid w:val="177941A9"/>
    <w:rsid w:val="1788046F"/>
    <w:rsid w:val="179619F8"/>
    <w:rsid w:val="179F1870"/>
    <w:rsid w:val="17C618FC"/>
    <w:rsid w:val="17DD38CA"/>
    <w:rsid w:val="17EB7E88"/>
    <w:rsid w:val="1806414D"/>
    <w:rsid w:val="181A03FD"/>
    <w:rsid w:val="182E2F2E"/>
    <w:rsid w:val="182F0702"/>
    <w:rsid w:val="184B3DEB"/>
    <w:rsid w:val="18B15B17"/>
    <w:rsid w:val="194F7B39"/>
    <w:rsid w:val="194F7D30"/>
    <w:rsid w:val="195461BF"/>
    <w:rsid w:val="19DD6C6E"/>
    <w:rsid w:val="19EA2E8F"/>
    <w:rsid w:val="1A03588D"/>
    <w:rsid w:val="1A052816"/>
    <w:rsid w:val="1A0F66A4"/>
    <w:rsid w:val="1A135EE3"/>
    <w:rsid w:val="1A600F5D"/>
    <w:rsid w:val="1AE04A64"/>
    <w:rsid w:val="1AE10299"/>
    <w:rsid w:val="1B4E719B"/>
    <w:rsid w:val="1B4F3457"/>
    <w:rsid w:val="1B5D73EF"/>
    <w:rsid w:val="1B745A3C"/>
    <w:rsid w:val="1B8D1139"/>
    <w:rsid w:val="1C647CDB"/>
    <w:rsid w:val="1C706B45"/>
    <w:rsid w:val="1C870427"/>
    <w:rsid w:val="1CAD6A5A"/>
    <w:rsid w:val="1D10033D"/>
    <w:rsid w:val="1D346826"/>
    <w:rsid w:val="1D9F0B97"/>
    <w:rsid w:val="1DBE27DE"/>
    <w:rsid w:val="1DE47D76"/>
    <w:rsid w:val="1E2570A3"/>
    <w:rsid w:val="1E4C64AA"/>
    <w:rsid w:val="1ED12AA7"/>
    <w:rsid w:val="1F12522E"/>
    <w:rsid w:val="1F5F73AA"/>
    <w:rsid w:val="203B05CC"/>
    <w:rsid w:val="205006C5"/>
    <w:rsid w:val="207F0ED6"/>
    <w:rsid w:val="210727AA"/>
    <w:rsid w:val="21224A5C"/>
    <w:rsid w:val="21270A70"/>
    <w:rsid w:val="21535CBF"/>
    <w:rsid w:val="215A7530"/>
    <w:rsid w:val="21E84076"/>
    <w:rsid w:val="22040C62"/>
    <w:rsid w:val="220A0DB7"/>
    <w:rsid w:val="22B54594"/>
    <w:rsid w:val="22D6604F"/>
    <w:rsid w:val="230062D0"/>
    <w:rsid w:val="23752322"/>
    <w:rsid w:val="24584C3F"/>
    <w:rsid w:val="252433CE"/>
    <w:rsid w:val="255E135A"/>
    <w:rsid w:val="2560628C"/>
    <w:rsid w:val="25964FF6"/>
    <w:rsid w:val="259B4080"/>
    <w:rsid w:val="25B011E7"/>
    <w:rsid w:val="25B13CA2"/>
    <w:rsid w:val="25B67EC6"/>
    <w:rsid w:val="25C20525"/>
    <w:rsid w:val="25CF20D2"/>
    <w:rsid w:val="25D76246"/>
    <w:rsid w:val="26292B06"/>
    <w:rsid w:val="26312711"/>
    <w:rsid w:val="263C227E"/>
    <w:rsid w:val="263F755E"/>
    <w:rsid w:val="265A24F1"/>
    <w:rsid w:val="267A1E6C"/>
    <w:rsid w:val="26B87733"/>
    <w:rsid w:val="26F27001"/>
    <w:rsid w:val="26FD2324"/>
    <w:rsid w:val="27406594"/>
    <w:rsid w:val="27845987"/>
    <w:rsid w:val="27940AB6"/>
    <w:rsid w:val="27FC57A3"/>
    <w:rsid w:val="28A3464E"/>
    <w:rsid w:val="28AB770F"/>
    <w:rsid w:val="28D96CB0"/>
    <w:rsid w:val="28FE2D1A"/>
    <w:rsid w:val="290E47BC"/>
    <w:rsid w:val="2933320B"/>
    <w:rsid w:val="29A13705"/>
    <w:rsid w:val="29AE1367"/>
    <w:rsid w:val="29E53604"/>
    <w:rsid w:val="29EB1290"/>
    <w:rsid w:val="2B200A7F"/>
    <w:rsid w:val="2B283F1E"/>
    <w:rsid w:val="2B402AD8"/>
    <w:rsid w:val="2B8F566C"/>
    <w:rsid w:val="2BC93D4A"/>
    <w:rsid w:val="2BCB1734"/>
    <w:rsid w:val="2BD54A75"/>
    <w:rsid w:val="2C7810AB"/>
    <w:rsid w:val="2C96050D"/>
    <w:rsid w:val="2C9E138C"/>
    <w:rsid w:val="2CE67963"/>
    <w:rsid w:val="2D8D7C91"/>
    <w:rsid w:val="2D8E442E"/>
    <w:rsid w:val="2D9A707E"/>
    <w:rsid w:val="2DB50E08"/>
    <w:rsid w:val="2DF36C3B"/>
    <w:rsid w:val="2E046F35"/>
    <w:rsid w:val="2E335C81"/>
    <w:rsid w:val="2E7173E5"/>
    <w:rsid w:val="2E9604B0"/>
    <w:rsid w:val="2EA84857"/>
    <w:rsid w:val="2EAB0884"/>
    <w:rsid w:val="2EAD0811"/>
    <w:rsid w:val="2EBD0F91"/>
    <w:rsid w:val="2EF9457E"/>
    <w:rsid w:val="2F447286"/>
    <w:rsid w:val="2F513CCE"/>
    <w:rsid w:val="2F5B7DDE"/>
    <w:rsid w:val="2F7479C3"/>
    <w:rsid w:val="2FE60799"/>
    <w:rsid w:val="2FF041A8"/>
    <w:rsid w:val="2FFE12F6"/>
    <w:rsid w:val="301175E6"/>
    <w:rsid w:val="30754E62"/>
    <w:rsid w:val="30875098"/>
    <w:rsid w:val="30B93951"/>
    <w:rsid w:val="30D02D71"/>
    <w:rsid w:val="316E3148"/>
    <w:rsid w:val="319D21F5"/>
    <w:rsid w:val="31E760DC"/>
    <w:rsid w:val="31EB6D71"/>
    <w:rsid w:val="31F04B2F"/>
    <w:rsid w:val="32AD7360"/>
    <w:rsid w:val="32B2408C"/>
    <w:rsid w:val="32C82F08"/>
    <w:rsid w:val="331D4CC4"/>
    <w:rsid w:val="33702732"/>
    <w:rsid w:val="33966DB3"/>
    <w:rsid w:val="3452628A"/>
    <w:rsid w:val="34753AA0"/>
    <w:rsid w:val="347B0A90"/>
    <w:rsid w:val="34B56337"/>
    <w:rsid w:val="34CE625D"/>
    <w:rsid w:val="34D4639D"/>
    <w:rsid w:val="34FE24E6"/>
    <w:rsid w:val="354933C3"/>
    <w:rsid w:val="35AC2513"/>
    <w:rsid w:val="35AF767A"/>
    <w:rsid w:val="35CA7EE7"/>
    <w:rsid w:val="36105AAA"/>
    <w:rsid w:val="3625336C"/>
    <w:rsid w:val="366B71BF"/>
    <w:rsid w:val="36DB2385"/>
    <w:rsid w:val="37071272"/>
    <w:rsid w:val="37124598"/>
    <w:rsid w:val="37453608"/>
    <w:rsid w:val="37477D53"/>
    <w:rsid w:val="37631D5F"/>
    <w:rsid w:val="376C31D9"/>
    <w:rsid w:val="37980DFB"/>
    <w:rsid w:val="37B21A5A"/>
    <w:rsid w:val="385B1533"/>
    <w:rsid w:val="385F65E4"/>
    <w:rsid w:val="388852FC"/>
    <w:rsid w:val="388E0257"/>
    <w:rsid w:val="38FF73C8"/>
    <w:rsid w:val="39023C0C"/>
    <w:rsid w:val="39861160"/>
    <w:rsid w:val="398F08CC"/>
    <w:rsid w:val="39E5167D"/>
    <w:rsid w:val="3A232EE5"/>
    <w:rsid w:val="3A404D87"/>
    <w:rsid w:val="3A475F5B"/>
    <w:rsid w:val="3AB0228D"/>
    <w:rsid w:val="3ABA344E"/>
    <w:rsid w:val="3AD87BAC"/>
    <w:rsid w:val="3ADB13A7"/>
    <w:rsid w:val="3AF54CE5"/>
    <w:rsid w:val="3B014B0E"/>
    <w:rsid w:val="3B8537E9"/>
    <w:rsid w:val="3BE3663F"/>
    <w:rsid w:val="3BE7290A"/>
    <w:rsid w:val="3BF27D84"/>
    <w:rsid w:val="3CE263B3"/>
    <w:rsid w:val="3CF9282F"/>
    <w:rsid w:val="3D5F5BA0"/>
    <w:rsid w:val="3D613EE8"/>
    <w:rsid w:val="3DA32BDF"/>
    <w:rsid w:val="3DE87F95"/>
    <w:rsid w:val="3E480D2E"/>
    <w:rsid w:val="3E5779D5"/>
    <w:rsid w:val="3E656B6B"/>
    <w:rsid w:val="3ED134F5"/>
    <w:rsid w:val="3EF60894"/>
    <w:rsid w:val="3F420C5B"/>
    <w:rsid w:val="3FBA5925"/>
    <w:rsid w:val="3FED04DD"/>
    <w:rsid w:val="40125345"/>
    <w:rsid w:val="405C21DD"/>
    <w:rsid w:val="40BF2814"/>
    <w:rsid w:val="40ED5A16"/>
    <w:rsid w:val="4129421A"/>
    <w:rsid w:val="414931B8"/>
    <w:rsid w:val="416F60DD"/>
    <w:rsid w:val="41C16951"/>
    <w:rsid w:val="41CE60C4"/>
    <w:rsid w:val="42142FAA"/>
    <w:rsid w:val="4221269A"/>
    <w:rsid w:val="42E37305"/>
    <w:rsid w:val="42F15CA8"/>
    <w:rsid w:val="430D1D77"/>
    <w:rsid w:val="43621B32"/>
    <w:rsid w:val="436B5F1C"/>
    <w:rsid w:val="436D768C"/>
    <w:rsid w:val="43AC77F1"/>
    <w:rsid w:val="43B4130F"/>
    <w:rsid w:val="44020853"/>
    <w:rsid w:val="44024D06"/>
    <w:rsid w:val="442172C4"/>
    <w:rsid w:val="44456C41"/>
    <w:rsid w:val="449B4E34"/>
    <w:rsid w:val="44CB1908"/>
    <w:rsid w:val="45273B88"/>
    <w:rsid w:val="45A653B2"/>
    <w:rsid w:val="45D514D8"/>
    <w:rsid w:val="45D8362E"/>
    <w:rsid w:val="45E8493F"/>
    <w:rsid w:val="46035E2D"/>
    <w:rsid w:val="46052279"/>
    <w:rsid w:val="467308B7"/>
    <w:rsid w:val="46BB7E82"/>
    <w:rsid w:val="46C60C56"/>
    <w:rsid w:val="46DF788E"/>
    <w:rsid w:val="47021D8F"/>
    <w:rsid w:val="471E20B2"/>
    <w:rsid w:val="4750564E"/>
    <w:rsid w:val="475145B4"/>
    <w:rsid w:val="477E13F5"/>
    <w:rsid w:val="47930D46"/>
    <w:rsid w:val="47977192"/>
    <w:rsid w:val="47994C2F"/>
    <w:rsid w:val="47DE1E2E"/>
    <w:rsid w:val="482F048E"/>
    <w:rsid w:val="483903D6"/>
    <w:rsid w:val="48613F57"/>
    <w:rsid w:val="49514221"/>
    <w:rsid w:val="49582197"/>
    <w:rsid w:val="49814EEA"/>
    <w:rsid w:val="498C7909"/>
    <w:rsid w:val="49EF4925"/>
    <w:rsid w:val="49FA4DFD"/>
    <w:rsid w:val="4A180D3E"/>
    <w:rsid w:val="4AE10839"/>
    <w:rsid w:val="4AE67F92"/>
    <w:rsid w:val="4B785763"/>
    <w:rsid w:val="4B8810CD"/>
    <w:rsid w:val="4BD70B59"/>
    <w:rsid w:val="4BDE246E"/>
    <w:rsid w:val="4C160B17"/>
    <w:rsid w:val="4C233C4D"/>
    <w:rsid w:val="4C582911"/>
    <w:rsid w:val="4C764669"/>
    <w:rsid w:val="4C8348C8"/>
    <w:rsid w:val="4CC22400"/>
    <w:rsid w:val="4CD23FF6"/>
    <w:rsid w:val="4CD9674B"/>
    <w:rsid w:val="4CFA4930"/>
    <w:rsid w:val="4D655B95"/>
    <w:rsid w:val="4E3D0AB6"/>
    <w:rsid w:val="4E77789D"/>
    <w:rsid w:val="4EF80051"/>
    <w:rsid w:val="4F177F28"/>
    <w:rsid w:val="4F504701"/>
    <w:rsid w:val="4F705843"/>
    <w:rsid w:val="4F73483F"/>
    <w:rsid w:val="4F74223A"/>
    <w:rsid w:val="4F9C1B0D"/>
    <w:rsid w:val="4FC33742"/>
    <w:rsid w:val="4FDB6830"/>
    <w:rsid w:val="4FEC532B"/>
    <w:rsid w:val="5008085E"/>
    <w:rsid w:val="50110A92"/>
    <w:rsid w:val="501626BF"/>
    <w:rsid w:val="50E36CE3"/>
    <w:rsid w:val="510A422C"/>
    <w:rsid w:val="511617FC"/>
    <w:rsid w:val="513D4C6D"/>
    <w:rsid w:val="51842EB1"/>
    <w:rsid w:val="51850DC0"/>
    <w:rsid w:val="51A24176"/>
    <w:rsid w:val="51A27EE6"/>
    <w:rsid w:val="51B33C9E"/>
    <w:rsid w:val="52082866"/>
    <w:rsid w:val="521C164F"/>
    <w:rsid w:val="5223637C"/>
    <w:rsid w:val="522A1E09"/>
    <w:rsid w:val="524F4021"/>
    <w:rsid w:val="52512127"/>
    <w:rsid w:val="529052B4"/>
    <w:rsid w:val="52B202F0"/>
    <w:rsid w:val="52D430F0"/>
    <w:rsid w:val="533B4DA6"/>
    <w:rsid w:val="534E588C"/>
    <w:rsid w:val="539D167C"/>
    <w:rsid w:val="53D974F6"/>
    <w:rsid w:val="54400EA1"/>
    <w:rsid w:val="54464586"/>
    <w:rsid w:val="544F5F6E"/>
    <w:rsid w:val="54FC5BC4"/>
    <w:rsid w:val="550B032A"/>
    <w:rsid w:val="55440AB3"/>
    <w:rsid w:val="55654534"/>
    <w:rsid w:val="55E81DD6"/>
    <w:rsid w:val="55F55B6D"/>
    <w:rsid w:val="562A4827"/>
    <w:rsid w:val="564202A1"/>
    <w:rsid w:val="56510691"/>
    <w:rsid w:val="56516BF5"/>
    <w:rsid w:val="56984C1D"/>
    <w:rsid w:val="56CA3B1A"/>
    <w:rsid w:val="56D40CE8"/>
    <w:rsid w:val="56E812F1"/>
    <w:rsid w:val="56E81D37"/>
    <w:rsid w:val="571B29DD"/>
    <w:rsid w:val="57315CA2"/>
    <w:rsid w:val="578C69D6"/>
    <w:rsid w:val="57925D97"/>
    <w:rsid w:val="57A81BBF"/>
    <w:rsid w:val="57B44300"/>
    <w:rsid w:val="57C92657"/>
    <w:rsid w:val="58063375"/>
    <w:rsid w:val="581D1C6A"/>
    <w:rsid w:val="582A107A"/>
    <w:rsid w:val="584D3948"/>
    <w:rsid w:val="58D96F01"/>
    <w:rsid w:val="597F6589"/>
    <w:rsid w:val="59D66A52"/>
    <w:rsid w:val="59F67DDF"/>
    <w:rsid w:val="5A0A0514"/>
    <w:rsid w:val="5A4529D2"/>
    <w:rsid w:val="5A8126D5"/>
    <w:rsid w:val="5ACC6F78"/>
    <w:rsid w:val="5ACC77C0"/>
    <w:rsid w:val="5B132AF4"/>
    <w:rsid w:val="5B90724B"/>
    <w:rsid w:val="5BDD69C2"/>
    <w:rsid w:val="5BEB7BBE"/>
    <w:rsid w:val="5BEB7DD4"/>
    <w:rsid w:val="5C04709C"/>
    <w:rsid w:val="5C06305E"/>
    <w:rsid w:val="5C112145"/>
    <w:rsid w:val="5C1C255C"/>
    <w:rsid w:val="5C5C2D98"/>
    <w:rsid w:val="5CB97AA9"/>
    <w:rsid w:val="5CF17BC8"/>
    <w:rsid w:val="5D072FE3"/>
    <w:rsid w:val="5D327961"/>
    <w:rsid w:val="5DA55261"/>
    <w:rsid w:val="5DE85593"/>
    <w:rsid w:val="5E1917C8"/>
    <w:rsid w:val="5E1F3FA2"/>
    <w:rsid w:val="5E514942"/>
    <w:rsid w:val="5EA1235B"/>
    <w:rsid w:val="5EBC3C0A"/>
    <w:rsid w:val="5ED52A26"/>
    <w:rsid w:val="5F1D7313"/>
    <w:rsid w:val="609D1189"/>
    <w:rsid w:val="60B171FE"/>
    <w:rsid w:val="60D050F1"/>
    <w:rsid w:val="613414EE"/>
    <w:rsid w:val="613C5247"/>
    <w:rsid w:val="61D34648"/>
    <w:rsid w:val="62014BB2"/>
    <w:rsid w:val="623534C2"/>
    <w:rsid w:val="62430927"/>
    <w:rsid w:val="6276095F"/>
    <w:rsid w:val="62C32238"/>
    <w:rsid w:val="633E084D"/>
    <w:rsid w:val="6345416C"/>
    <w:rsid w:val="6365174C"/>
    <w:rsid w:val="63782C19"/>
    <w:rsid w:val="63D56DE7"/>
    <w:rsid w:val="64D252F3"/>
    <w:rsid w:val="64DB117C"/>
    <w:rsid w:val="64E70140"/>
    <w:rsid w:val="65181AA9"/>
    <w:rsid w:val="651A08F8"/>
    <w:rsid w:val="6566170C"/>
    <w:rsid w:val="65814F98"/>
    <w:rsid w:val="65960677"/>
    <w:rsid w:val="65B20A00"/>
    <w:rsid w:val="65EE5E50"/>
    <w:rsid w:val="66097905"/>
    <w:rsid w:val="66621ED5"/>
    <w:rsid w:val="66833690"/>
    <w:rsid w:val="669A5044"/>
    <w:rsid w:val="66FB0A8D"/>
    <w:rsid w:val="67AD2041"/>
    <w:rsid w:val="67E4276A"/>
    <w:rsid w:val="68716931"/>
    <w:rsid w:val="68EB482C"/>
    <w:rsid w:val="697C7711"/>
    <w:rsid w:val="698934A1"/>
    <w:rsid w:val="69B24935"/>
    <w:rsid w:val="69B339E3"/>
    <w:rsid w:val="69F14288"/>
    <w:rsid w:val="69F15750"/>
    <w:rsid w:val="6A3546C6"/>
    <w:rsid w:val="6A67307C"/>
    <w:rsid w:val="6A7D71F2"/>
    <w:rsid w:val="6AE635DC"/>
    <w:rsid w:val="6AE6766D"/>
    <w:rsid w:val="6B2E36C8"/>
    <w:rsid w:val="6B381119"/>
    <w:rsid w:val="6B466831"/>
    <w:rsid w:val="6B923529"/>
    <w:rsid w:val="6BAC4484"/>
    <w:rsid w:val="6C2D068A"/>
    <w:rsid w:val="6C827323"/>
    <w:rsid w:val="6C963835"/>
    <w:rsid w:val="6C9F177B"/>
    <w:rsid w:val="6CA64AEF"/>
    <w:rsid w:val="6CCE4CD4"/>
    <w:rsid w:val="6CDE51EA"/>
    <w:rsid w:val="6CE84AAE"/>
    <w:rsid w:val="6CF35130"/>
    <w:rsid w:val="6D873682"/>
    <w:rsid w:val="6DBB5986"/>
    <w:rsid w:val="6DBD09E6"/>
    <w:rsid w:val="6DC01B24"/>
    <w:rsid w:val="6DC108EE"/>
    <w:rsid w:val="6DD124AB"/>
    <w:rsid w:val="6DF07C59"/>
    <w:rsid w:val="6E5B3C69"/>
    <w:rsid w:val="6E620F56"/>
    <w:rsid w:val="6EB0594F"/>
    <w:rsid w:val="6EB42385"/>
    <w:rsid w:val="6EE91FA1"/>
    <w:rsid w:val="6F0B09F5"/>
    <w:rsid w:val="6F612CDE"/>
    <w:rsid w:val="6F691160"/>
    <w:rsid w:val="6FC95098"/>
    <w:rsid w:val="6FE05E42"/>
    <w:rsid w:val="702B1FF5"/>
    <w:rsid w:val="703C67ED"/>
    <w:rsid w:val="703E69BB"/>
    <w:rsid w:val="70493B8F"/>
    <w:rsid w:val="711E11D4"/>
    <w:rsid w:val="712D08E1"/>
    <w:rsid w:val="7186728A"/>
    <w:rsid w:val="71B86B68"/>
    <w:rsid w:val="71E70238"/>
    <w:rsid w:val="725D5678"/>
    <w:rsid w:val="72852CA4"/>
    <w:rsid w:val="72A511B9"/>
    <w:rsid w:val="731108AF"/>
    <w:rsid w:val="733078B2"/>
    <w:rsid w:val="737E76A4"/>
    <w:rsid w:val="73A91E80"/>
    <w:rsid w:val="73B73803"/>
    <w:rsid w:val="74340CEC"/>
    <w:rsid w:val="745118DF"/>
    <w:rsid w:val="74AD28A0"/>
    <w:rsid w:val="74E50BF2"/>
    <w:rsid w:val="75291041"/>
    <w:rsid w:val="75351F11"/>
    <w:rsid w:val="757F2B9E"/>
    <w:rsid w:val="75AD49D4"/>
    <w:rsid w:val="75EF63CB"/>
    <w:rsid w:val="75FD025C"/>
    <w:rsid w:val="75FE316B"/>
    <w:rsid w:val="765D1A47"/>
    <w:rsid w:val="769F0FBF"/>
    <w:rsid w:val="76AA0D0E"/>
    <w:rsid w:val="76DA098D"/>
    <w:rsid w:val="76EF6347"/>
    <w:rsid w:val="7774000B"/>
    <w:rsid w:val="77B230F4"/>
    <w:rsid w:val="781C1EA9"/>
    <w:rsid w:val="788E7053"/>
    <w:rsid w:val="78A919B3"/>
    <w:rsid w:val="79463C8A"/>
    <w:rsid w:val="795161C0"/>
    <w:rsid w:val="79520C9E"/>
    <w:rsid w:val="79886C05"/>
    <w:rsid w:val="79897028"/>
    <w:rsid w:val="79BE23EA"/>
    <w:rsid w:val="79E04FE8"/>
    <w:rsid w:val="7A1469A5"/>
    <w:rsid w:val="7A1A4440"/>
    <w:rsid w:val="7A1D7352"/>
    <w:rsid w:val="7AE026AD"/>
    <w:rsid w:val="7B6A00AC"/>
    <w:rsid w:val="7B9F5289"/>
    <w:rsid w:val="7BE76C6D"/>
    <w:rsid w:val="7C2012AF"/>
    <w:rsid w:val="7C5F58BA"/>
    <w:rsid w:val="7C8537A8"/>
    <w:rsid w:val="7C8D5BE7"/>
    <w:rsid w:val="7CA26DEE"/>
    <w:rsid w:val="7CBC35D3"/>
    <w:rsid w:val="7CE92F9A"/>
    <w:rsid w:val="7D295560"/>
    <w:rsid w:val="7D3754D3"/>
    <w:rsid w:val="7DA43B14"/>
    <w:rsid w:val="7DAE5C61"/>
    <w:rsid w:val="7DDA2FD8"/>
    <w:rsid w:val="7E951081"/>
    <w:rsid w:val="7ED87D5F"/>
    <w:rsid w:val="7EEF4685"/>
    <w:rsid w:val="7F077299"/>
    <w:rsid w:val="7F126179"/>
    <w:rsid w:val="7F880F08"/>
    <w:rsid w:val="7F914C7A"/>
    <w:rsid w:val="7FA02F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6F"/>
    <w:pPr>
      <w:widowControl w:val="0"/>
      <w:jc w:val="both"/>
    </w:pPr>
    <w:rPr>
      <w:kern w:val="2"/>
      <w:sz w:val="21"/>
      <w:szCs w:val="22"/>
    </w:rPr>
  </w:style>
  <w:style w:type="paragraph" w:styleId="1">
    <w:name w:val="heading 1"/>
    <w:basedOn w:val="a"/>
    <w:next w:val="a"/>
    <w:uiPriority w:val="1"/>
    <w:qFormat/>
    <w:rsid w:val="007D6A6F"/>
    <w:pPr>
      <w:ind w:left="759"/>
      <w:outlineLvl w:val="0"/>
    </w:pPr>
    <w:rPr>
      <w:rFonts w:ascii="楷体" w:eastAsia="楷体" w:hAnsi="楷体"/>
      <w:b/>
      <w:bCs/>
      <w:sz w:val="32"/>
      <w:szCs w:val="32"/>
    </w:rPr>
  </w:style>
  <w:style w:type="paragraph" w:styleId="2">
    <w:name w:val="heading 2"/>
    <w:basedOn w:val="a"/>
    <w:next w:val="a"/>
    <w:uiPriority w:val="9"/>
    <w:qFormat/>
    <w:rsid w:val="007D6A6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7D6A6F"/>
    <w:pPr>
      <w:spacing w:after="120"/>
    </w:pPr>
    <w:rPr>
      <w:sz w:val="16"/>
      <w:szCs w:val="16"/>
    </w:rPr>
  </w:style>
  <w:style w:type="paragraph" w:styleId="a3">
    <w:name w:val="Body Text"/>
    <w:basedOn w:val="a"/>
    <w:uiPriority w:val="1"/>
    <w:qFormat/>
    <w:rsid w:val="007D6A6F"/>
    <w:pPr>
      <w:spacing w:before="31"/>
      <w:ind w:left="118"/>
    </w:pPr>
    <w:rPr>
      <w:rFonts w:ascii="仿宋" w:eastAsia="仿宋" w:hAnsi="仿宋"/>
      <w:sz w:val="32"/>
      <w:szCs w:val="32"/>
    </w:rPr>
  </w:style>
  <w:style w:type="paragraph" w:styleId="a4">
    <w:name w:val="footer"/>
    <w:basedOn w:val="a"/>
    <w:link w:val="Char"/>
    <w:uiPriority w:val="99"/>
    <w:unhideWhenUsed/>
    <w:qFormat/>
    <w:rsid w:val="007D6A6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D6A6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D6A6F"/>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7D6A6F"/>
    <w:rPr>
      <w:b/>
      <w:bCs/>
    </w:rPr>
  </w:style>
  <w:style w:type="character" w:styleId="a8">
    <w:name w:val="Hyperlink"/>
    <w:uiPriority w:val="99"/>
    <w:unhideWhenUsed/>
    <w:qFormat/>
    <w:rsid w:val="007D6A6F"/>
    <w:rPr>
      <w:color w:val="0000FF"/>
      <w:u w:val="single"/>
    </w:rPr>
  </w:style>
  <w:style w:type="paragraph" w:customStyle="1" w:styleId="10">
    <w:name w:val="纯文本1"/>
    <w:basedOn w:val="a"/>
    <w:qFormat/>
    <w:rsid w:val="007D6A6F"/>
    <w:pPr>
      <w:adjustRightInd w:val="0"/>
      <w:textAlignment w:val="baseline"/>
    </w:pPr>
    <w:rPr>
      <w:rFonts w:ascii="宋体" w:eastAsia="宋体" w:hAnsi="Courier New" w:cs="Times New Roman"/>
      <w:szCs w:val="20"/>
    </w:rPr>
  </w:style>
  <w:style w:type="paragraph" w:customStyle="1" w:styleId="CharChar2CharCharCharChar">
    <w:name w:val="Char Char2 Char Char Char Char"/>
    <w:basedOn w:val="a"/>
    <w:qFormat/>
    <w:rsid w:val="007D6A6F"/>
    <w:rPr>
      <w:rFonts w:ascii="仿宋_GB2312" w:eastAsia="仿宋_GB2312" w:hAnsi="Times New Roman" w:cs="Times New Roman"/>
      <w:b/>
      <w:sz w:val="32"/>
      <w:szCs w:val="32"/>
    </w:rPr>
  </w:style>
  <w:style w:type="character" w:customStyle="1" w:styleId="Char0">
    <w:name w:val="页眉 Char"/>
    <w:basedOn w:val="a0"/>
    <w:link w:val="a5"/>
    <w:uiPriority w:val="99"/>
    <w:qFormat/>
    <w:rsid w:val="007D6A6F"/>
    <w:rPr>
      <w:sz w:val="18"/>
      <w:szCs w:val="18"/>
    </w:rPr>
  </w:style>
  <w:style w:type="character" w:customStyle="1" w:styleId="Char">
    <w:name w:val="页脚 Char"/>
    <w:basedOn w:val="a0"/>
    <w:link w:val="a4"/>
    <w:uiPriority w:val="99"/>
    <w:qFormat/>
    <w:rsid w:val="007D6A6F"/>
    <w:rPr>
      <w:sz w:val="18"/>
      <w:szCs w:val="18"/>
    </w:rPr>
  </w:style>
  <w:style w:type="paragraph" w:customStyle="1" w:styleId="TableParagraph">
    <w:name w:val="Table Paragraph"/>
    <w:uiPriority w:val="1"/>
    <w:qFormat/>
    <w:rsid w:val="007D6A6F"/>
    <w:pPr>
      <w:widowControl w:val="0"/>
    </w:pPr>
    <w:rPr>
      <w:rFonts w:eastAsiaTheme="minorHAnsi"/>
      <w:sz w:val="22"/>
      <w:szCs w:val="22"/>
      <w:lang w:eastAsia="en-US"/>
    </w:rPr>
  </w:style>
  <w:style w:type="paragraph" w:customStyle="1" w:styleId="Default">
    <w:name w:val="Default"/>
    <w:uiPriority w:val="99"/>
    <w:unhideWhenUsed/>
    <w:rsid w:val="007D6A6F"/>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gjx.cn&#19979;&#36733;&#12290;&#35831;&#22635;&#20889;2017&#24180;&#36830;&#32493;12&#20010;&#26376;&#27599;&#26376;&#3153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1676</Words>
  <Characters>9554</Characters>
  <Application>Microsoft Office Word</Application>
  <DocSecurity>0</DocSecurity>
  <Lines>79</Lines>
  <Paragraphs>22</Paragraphs>
  <ScaleCrop>false</ScaleCrop>
  <Company>Microsoft</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dell</cp:lastModifiedBy>
  <cp:revision>197</cp:revision>
  <cp:lastPrinted>2018-02-28T02:52:00Z</cp:lastPrinted>
  <dcterms:created xsi:type="dcterms:W3CDTF">2018-03-01T03:23:00Z</dcterms:created>
  <dcterms:modified xsi:type="dcterms:W3CDTF">2021-04-07T07:44:00Z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