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45" w:rsidRPr="00300F15" w:rsidRDefault="00F60E0F" w:rsidP="00D43945">
      <w:pPr>
        <w:widowControl/>
        <w:spacing w:line="579" w:lineRule="exact"/>
        <w:jc w:val="center"/>
        <w:rPr>
          <w:rFonts w:ascii="黑体" w:eastAsia="黑体" w:hAnsi="黑体" w:cs="Times New Roman"/>
          <w:b/>
          <w:color w:val="333333"/>
          <w:kern w:val="0"/>
          <w:sz w:val="20"/>
        </w:rPr>
      </w:pPr>
      <w:r w:rsidRPr="00300F15">
        <w:rPr>
          <w:rFonts w:ascii="黑体" w:eastAsia="黑体" w:hAnsi="黑体" w:cs="Times New Roman"/>
          <w:b/>
          <w:color w:val="333333"/>
          <w:kern w:val="0"/>
          <w:sz w:val="36"/>
        </w:rPr>
        <w:t>推荐参评中国新闻奖</w:t>
      </w:r>
      <w:r w:rsidRPr="00300F15">
        <w:rPr>
          <w:rFonts w:ascii="黑体" w:eastAsia="黑体" w:hAnsi="黑体" w:cs="Times New Roman" w:hint="eastAsia"/>
          <w:b/>
          <w:color w:val="333333"/>
          <w:kern w:val="0"/>
          <w:sz w:val="36"/>
        </w:rPr>
        <w:t>网络</w:t>
      </w:r>
      <w:r w:rsidRPr="00300F15">
        <w:rPr>
          <w:rFonts w:ascii="黑体" w:eastAsia="黑体" w:hAnsi="黑体" w:cs="Times New Roman"/>
          <w:b/>
          <w:color w:val="333333"/>
          <w:kern w:val="0"/>
          <w:sz w:val="36"/>
        </w:rPr>
        <w:t>新闻作品目录</w:t>
      </w:r>
    </w:p>
    <w:p w:rsidR="00D43945" w:rsidRPr="00D43945" w:rsidRDefault="00D43945" w:rsidP="00D43945">
      <w:pPr>
        <w:widowControl/>
        <w:spacing w:line="579" w:lineRule="exact"/>
        <w:jc w:val="center"/>
        <w:rPr>
          <w:rFonts w:ascii="Times New Roman" w:eastAsia="宋体" w:hAnsi="Times New Roman" w:cs="Times New Roman"/>
          <w:b/>
          <w:color w:val="333333"/>
          <w:kern w:val="0"/>
          <w:sz w:val="16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850"/>
        <w:gridCol w:w="2269"/>
        <w:gridCol w:w="3685"/>
        <w:gridCol w:w="1418"/>
        <w:gridCol w:w="2410"/>
      </w:tblGrid>
      <w:tr w:rsidR="000E5521" w:rsidTr="000E5521">
        <w:tc>
          <w:tcPr>
            <w:tcW w:w="850" w:type="dxa"/>
          </w:tcPr>
          <w:p w:rsidR="00F60E0F" w:rsidRPr="00F60E0F" w:rsidRDefault="00F60E0F" w:rsidP="00C74D1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F60E0F">
              <w:rPr>
                <w:rFonts w:ascii="黑体" w:eastAsia="黑体" w:hAnsi="黑体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2269" w:type="dxa"/>
          </w:tcPr>
          <w:p w:rsidR="00F60E0F" w:rsidRPr="00F60E0F" w:rsidRDefault="00F60E0F" w:rsidP="00C74D1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F60E0F">
              <w:rPr>
                <w:rFonts w:ascii="黑体" w:eastAsia="黑体" w:hAnsi="黑体" w:hint="eastAsia"/>
                <w:b/>
                <w:sz w:val="28"/>
                <w:szCs w:val="24"/>
              </w:rPr>
              <w:t>网站名称</w:t>
            </w:r>
          </w:p>
        </w:tc>
        <w:tc>
          <w:tcPr>
            <w:tcW w:w="3685" w:type="dxa"/>
          </w:tcPr>
          <w:p w:rsidR="00F60E0F" w:rsidRPr="00F60E0F" w:rsidRDefault="00F60E0F" w:rsidP="00C74D1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F60E0F">
              <w:rPr>
                <w:rFonts w:ascii="黑体" w:eastAsia="黑体" w:hAnsi="黑体" w:hint="eastAsia"/>
                <w:b/>
                <w:sz w:val="28"/>
                <w:szCs w:val="24"/>
              </w:rPr>
              <w:t>作品标题</w:t>
            </w:r>
          </w:p>
        </w:tc>
        <w:tc>
          <w:tcPr>
            <w:tcW w:w="1418" w:type="dxa"/>
          </w:tcPr>
          <w:p w:rsidR="00F60E0F" w:rsidRPr="00F60E0F" w:rsidRDefault="00F60E0F" w:rsidP="00C74D1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F60E0F">
              <w:rPr>
                <w:rFonts w:ascii="黑体" w:eastAsia="黑体" w:hAnsi="黑体" w:hint="eastAsia"/>
                <w:b/>
                <w:sz w:val="28"/>
                <w:szCs w:val="24"/>
              </w:rPr>
              <w:t>参评项目</w:t>
            </w:r>
          </w:p>
        </w:tc>
        <w:tc>
          <w:tcPr>
            <w:tcW w:w="2410" w:type="dxa"/>
          </w:tcPr>
          <w:p w:rsidR="00F60E0F" w:rsidRPr="00F60E0F" w:rsidRDefault="00F60E0F" w:rsidP="00C74D1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F60E0F">
              <w:rPr>
                <w:rFonts w:ascii="黑体" w:eastAsia="黑体" w:hAnsi="黑体" w:hint="eastAsia"/>
                <w:b/>
                <w:sz w:val="28"/>
                <w:szCs w:val="24"/>
              </w:rPr>
              <w:t>主创人员</w:t>
            </w:r>
          </w:p>
        </w:tc>
      </w:tr>
      <w:tr w:rsidR="0060733C" w:rsidTr="00627B15">
        <w:tc>
          <w:tcPr>
            <w:tcW w:w="10632" w:type="dxa"/>
            <w:gridSpan w:val="5"/>
          </w:tcPr>
          <w:p w:rsidR="0060733C" w:rsidRPr="00F60E0F" w:rsidRDefault="0060733C" w:rsidP="00C74D18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一等奖</w:t>
            </w:r>
          </w:p>
        </w:tc>
      </w:tr>
      <w:tr w:rsidR="000E5521" w:rsidTr="000E5521">
        <w:tc>
          <w:tcPr>
            <w:tcW w:w="850" w:type="dxa"/>
          </w:tcPr>
          <w:p w:rsidR="00F60E0F" w:rsidRPr="000E5521" w:rsidRDefault="00F60E0F" w:rsidP="00F60E0F">
            <w:pPr>
              <w:jc w:val="center"/>
              <w:rPr>
                <w:rFonts w:asciiTheme="minorEastAsia" w:hAnsiTheme="minorEastAsia"/>
                <w:sz w:val="28"/>
              </w:rPr>
            </w:pPr>
            <w:r w:rsidRPr="000E5521">
              <w:rPr>
                <w:rFonts w:asciiTheme="minorEastAsia" w:hAnsiTheme="minorEastAsia" w:hint="eastAsia"/>
                <w:sz w:val="28"/>
              </w:rPr>
              <w:t>1</w:t>
            </w:r>
          </w:p>
        </w:tc>
        <w:tc>
          <w:tcPr>
            <w:tcW w:w="2269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经济参考网</w:t>
            </w:r>
          </w:p>
        </w:tc>
        <w:tc>
          <w:tcPr>
            <w:tcW w:w="3685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思想频道</w:t>
            </w:r>
          </w:p>
        </w:tc>
        <w:tc>
          <w:tcPr>
            <w:tcW w:w="1418" w:type="dxa"/>
          </w:tcPr>
          <w:p w:rsidR="00F60E0F" w:rsidRPr="000E5521" w:rsidRDefault="00F60E0F" w:rsidP="00C74D18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网页设计</w:t>
            </w:r>
          </w:p>
        </w:tc>
        <w:tc>
          <w:tcPr>
            <w:tcW w:w="2410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1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18"/>
                <w:szCs w:val="24"/>
              </w:rPr>
              <w:t>吴雪梅、张小洁、李会平</w:t>
            </w:r>
          </w:p>
        </w:tc>
      </w:tr>
      <w:tr w:rsidR="000E5521" w:rsidTr="000E5521">
        <w:tc>
          <w:tcPr>
            <w:tcW w:w="850" w:type="dxa"/>
          </w:tcPr>
          <w:p w:rsidR="00F60E0F" w:rsidRPr="000E5521" w:rsidRDefault="00F60E0F" w:rsidP="00F60E0F">
            <w:pPr>
              <w:jc w:val="center"/>
              <w:rPr>
                <w:rFonts w:asciiTheme="minorEastAsia" w:hAnsiTheme="minorEastAsia"/>
                <w:sz w:val="28"/>
              </w:rPr>
            </w:pPr>
            <w:r w:rsidRPr="000E5521">
              <w:rPr>
                <w:rFonts w:asciiTheme="minorEastAsia" w:hAnsiTheme="minorEastAsia" w:hint="eastAsia"/>
                <w:sz w:val="28"/>
              </w:rPr>
              <w:t>2</w:t>
            </w:r>
          </w:p>
        </w:tc>
        <w:tc>
          <w:tcPr>
            <w:tcW w:w="2269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中国水利网</w:t>
            </w:r>
          </w:p>
        </w:tc>
        <w:tc>
          <w:tcPr>
            <w:tcW w:w="3685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一滴水的奇幻漂流</w:t>
            </w:r>
          </w:p>
        </w:tc>
        <w:tc>
          <w:tcPr>
            <w:tcW w:w="1418" w:type="dxa"/>
          </w:tcPr>
          <w:p w:rsidR="00F60E0F" w:rsidRPr="000E5521" w:rsidRDefault="00F60E0F" w:rsidP="00C74D18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</w:p>
        </w:tc>
        <w:tc>
          <w:tcPr>
            <w:tcW w:w="2410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18"/>
                <w:szCs w:val="18"/>
              </w:rPr>
            </w:pPr>
            <w:r w:rsidRPr="000E5521">
              <w:rPr>
                <w:rFonts w:asciiTheme="minorEastAsia" w:hAnsiTheme="minorEastAsia" w:hint="eastAsia"/>
                <w:sz w:val="18"/>
                <w:szCs w:val="18"/>
              </w:rPr>
              <w:t>陈静、席晶、姜晓檬、毕鹏飞、李爽、李洪宇</w:t>
            </w:r>
          </w:p>
        </w:tc>
      </w:tr>
      <w:tr w:rsidR="0060733C" w:rsidTr="0061753F">
        <w:tc>
          <w:tcPr>
            <w:tcW w:w="10632" w:type="dxa"/>
            <w:gridSpan w:val="5"/>
          </w:tcPr>
          <w:p w:rsidR="0060733C" w:rsidRPr="000E5521" w:rsidRDefault="0060733C" w:rsidP="006073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二等奖</w:t>
            </w:r>
          </w:p>
        </w:tc>
      </w:tr>
      <w:tr w:rsidR="000E5521" w:rsidTr="000E5521">
        <w:tc>
          <w:tcPr>
            <w:tcW w:w="850" w:type="dxa"/>
          </w:tcPr>
          <w:p w:rsidR="00F60E0F" w:rsidRPr="000E5521" w:rsidRDefault="00F60E0F" w:rsidP="00F60E0F">
            <w:pPr>
              <w:jc w:val="center"/>
              <w:rPr>
                <w:rFonts w:asciiTheme="minorEastAsia" w:hAnsiTheme="minorEastAsia"/>
                <w:sz w:val="28"/>
              </w:rPr>
            </w:pPr>
            <w:r w:rsidRPr="000E5521">
              <w:rPr>
                <w:rFonts w:asciiTheme="minorEastAsia" w:hAnsiTheme="minorEastAsia" w:hint="eastAsia"/>
                <w:sz w:val="28"/>
              </w:rPr>
              <w:t>3</w:t>
            </w:r>
          </w:p>
        </w:tc>
        <w:tc>
          <w:tcPr>
            <w:tcW w:w="2269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人民铁道网</w:t>
            </w:r>
          </w:p>
        </w:tc>
        <w:tc>
          <w:tcPr>
            <w:tcW w:w="3685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2013年春运——温馨回家路</w:t>
            </w:r>
          </w:p>
        </w:tc>
        <w:tc>
          <w:tcPr>
            <w:tcW w:w="1418" w:type="dxa"/>
          </w:tcPr>
          <w:p w:rsidR="00F60E0F" w:rsidRPr="000E5521" w:rsidRDefault="00F60E0F" w:rsidP="00C74D18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</w:p>
        </w:tc>
        <w:tc>
          <w:tcPr>
            <w:tcW w:w="2410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1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18"/>
                <w:szCs w:val="24"/>
              </w:rPr>
              <w:t>集体</w:t>
            </w:r>
          </w:p>
        </w:tc>
      </w:tr>
      <w:tr w:rsidR="000E5521" w:rsidTr="000E5521">
        <w:tc>
          <w:tcPr>
            <w:tcW w:w="850" w:type="dxa"/>
          </w:tcPr>
          <w:p w:rsidR="00F60E0F" w:rsidRPr="000E5521" w:rsidRDefault="00F60E0F" w:rsidP="00F60E0F">
            <w:pPr>
              <w:jc w:val="center"/>
              <w:rPr>
                <w:rFonts w:asciiTheme="minorEastAsia" w:hAnsiTheme="minorEastAsia"/>
                <w:sz w:val="28"/>
              </w:rPr>
            </w:pPr>
            <w:r w:rsidRPr="000E5521">
              <w:rPr>
                <w:rFonts w:asciiTheme="minorEastAsia" w:hAnsiTheme="minorEastAsia" w:hint="eastAsia"/>
                <w:sz w:val="28"/>
              </w:rPr>
              <w:t>4</w:t>
            </w:r>
          </w:p>
        </w:tc>
        <w:tc>
          <w:tcPr>
            <w:tcW w:w="2269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中国消费网</w:t>
            </w:r>
          </w:p>
        </w:tc>
        <w:tc>
          <w:tcPr>
            <w:tcW w:w="3685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汽车限购，利or弊？</w:t>
            </w:r>
          </w:p>
        </w:tc>
        <w:tc>
          <w:tcPr>
            <w:tcW w:w="1418" w:type="dxa"/>
          </w:tcPr>
          <w:p w:rsidR="00F60E0F" w:rsidRPr="000E5521" w:rsidRDefault="00F60E0F" w:rsidP="00C74D18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</w:p>
        </w:tc>
        <w:tc>
          <w:tcPr>
            <w:tcW w:w="2410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18"/>
                <w:szCs w:val="21"/>
              </w:rPr>
            </w:pPr>
            <w:r w:rsidRPr="000E5521">
              <w:rPr>
                <w:rFonts w:asciiTheme="minorEastAsia" w:hAnsiTheme="minorEastAsia" w:hint="eastAsia"/>
                <w:sz w:val="18"/>
                <w:szCs w:val="21"/>
              </w:rPr>
              <w:t>李健、张震、程晓霞、李伟</w:t>
            </w:r>
          </w:p>
        </w:tc>
      </w:tr>
      <w:tr w:rsidR="000E5521" w:rsidTr="000E5521">
        <w:tc>
          <w:tcPr>
            <w:tcW w:w="850" w:type="dxa"/>
          </w:tcPr>
          <w:p w:rsidR="00F60E0F" w:rsidRPr="000E5521" w:rsidRDefault="00F60E0F" w:rsidP="00F60E0F">
            <w:pPr>
              <w:jc w:val="center"/>
              <w:rPr>
                <w:rFonts w:asciiTheme="minorEastAsia" w:hAnsiTheme="minorEastAsia"/>
                <w:sz w:val="28"/>
              </w:rPr>
            </w:pPr>
            <w:r w:rsidRPr="000E5521">
              <w:rPr>
                <w:rFonts w:asciiTheme="minorEastAsia" w:hAnsiTheme="minorEastAsia" w:hint="eastAsia"/>
                <w:sz w:val="28"/>
              </w:rPr>
              <w:t>5</w:t>
            </w:r>
          </w:p>
        </w:tc>
        <w:tc>
          <w:tcPr>
            <w:tcW w:w="2269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中国教育新闻网</w:t>
            </w:r>
          </w:p>
        </w:tc>
        <w:tc>
          <w:tcPr>
            <w:tcW w:w="3685" w:type="dxa"/>
          </w:tcPr>
          <w:p w:rsidR="00F60E0F" w:rsidRPr="000E5521" w:rsidRDefault="00F60E0F" w:rsidP="00C74D18">
            <w:pPr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中国梦•教育梦</w:t>
            </w:r>
          </w:p>
        </w:tc>
        <w:tc>
          <w:tcPr>
            <w:tcW w:w="1418" w:type="dxa"/>
          </w:tcPr>
          <w:p w:rsidR="00F60E0F" w:rsidRPr="000E5521" w:rsidRDefault="00F60E0F" w:rsidP="00C74D18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0E5521"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</w:p>
        </w:tc>
        <w:tc>
          <w:tcPr>
            <w:tcW w:w="2410" w:type="dxa"/>
          </w:tcPr>
          <w:p w:rsidR="000E5521" w:rsidRDefault="00F60E0F" w:rsidP="00C74D18">
            <w:pPr>
              <w:rPr>
                <w:rFonts w:asciiTheme="minorEastAsia" w:hAnsiTheme="minorEastAsia"/>
                <w:sz w:val="18"/>
                <w:szCs w:val="21"/>
              </w:rPr>
            </w:pPr>
            <w:r w:rsidRPr="000E5521">
              <w:rPr>
                <w:rFonts w:asciiTheme="minorEastAsia" w:hAnsiTheme="minorEastAsia" w:hint="eastAsia"/>
                <w:sz w:val="18"/>
                <w:szCs w:val="21"/>
              </w:rPr>
              <w:t>周玲玲、刘继源、李烨、</w:t>
            </w:r>
          </w:p>
          <w:p w:rsidR="00F60E0F" w:rsidRPr="000E5521" w:rsidRDefault="00F60E0F" w:rsidP="00C74D18">
            <w:pPr>
              <w:rPr>
                <w:rFonts w:asciiTheme="minorEastAsia" w:hAnsiTheme="minorEastAsia"/>
                <w:sz w:val="18"/>
                <w:szCs w:val="21"/>
              </w:rPr>
            </w:pPr>
            <w:r w:rsidRPr="000E5521">
              <w:rPr>
                <w:rFonts w:asciiTheme="minorEastAsia" w:hAnsiTheme="minorEastAsia" w:hint="eastAsia"/>
                <w:sz w:val="18"/>
                <w:szCs w:val="21"/>
              </w:rPr>
              <w:t>杨楠、庄元、白杨</w:t>
            </w:r>
          </w:p>
        </w:tc>
      </w:tr>
    </w:tbl>
    <w:p w:rsidR="00F12E05" w:rsidRPr="00F60E0F" w:rsidRDefault="00F12E05"/>
    <w:sectPr w:rsidR="00F12E05" w:rsidRPr="00F60E0F" w:rsidSect="00F12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26" w:rsidRDefault="00E83426" w:rsidP="00D43945">
      <w:r>
        <w:separator/>
      </w:r>
    </w:p>
  </w:endnote>
  <w:endnote w:type="continuationSeparator" w:id="1">
    <w:p w:rsidR="00E83426" w:rsidRDefault="00E83426" w:rsidP="00D4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26" w:rsidRDefault="00E83426" w:rsidP="00D43945">
      <w:r>
        <w:separator/>
      </w:r>
    </w:p>
  </w:footnote>
  <w:footnote w:type="continuationSeparator" w:id="1">
    <w:p w:rsidR="00E83426" w:rsidRDefault="00E83426" w:rsidP="00D43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E0F"/>
    <w:rsid w:val="000635B4"/>
    <w:rsid w:val="000E5521"/>
    <w:rsid w:val="002A6BCF"/>
    <w:rsid w:val="00300F15"/>
    <w:rsid w:val="0060733C"/>
    <w:rsid w:val="00764F73"/>
    <w:rsid w:val="008F2CAA"/>
    <w:rsid w:val="00D43945"/>
    <w:rsid w:val="00DE1B6B"/>
    <w:rsid w:val="00E11F1A"/>
    <w:rsid w:val="00E83426"/>
    <w:rsid w:val="00F12E05"/>
    <w:rsid w:val="00F60E0F"/>
    <w:rsid w:val="00FD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3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39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3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3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2012</cp:lastModifiedBy>
  <cp:revision>2</cp:revision>
  <dcterms:created xsi:type="dcterms:W3CDTF">2014-04-17T05:53:00Z</dcterms:created>
  <dcterms:modified xsi:type="dcterms:W3CDTF">2014-04-17T05:53:00Z</dcterms:modified>
</cp:coreProperties>
</file>