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5" w:rsidRDefault="00147C75" w:rsidP="00BC0A46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/>
          <w:bCs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6"/>
          <w:szCs w:val="36"/>
          <w:lang w:val="zh-CN"/>
        </w:rPr>
        <w:t>中国新闻奖报纸副刊参评作品推荐表</w:t>
      </w:r>
    </w:p>
    <w:tbl>
      <w:tblPr>
        <w:tblW w:w="8975" w:type="dxa"/>
        <w:jc w:val="center"/>
        <w:tblLayout w:type="fixed"/>
        <w:tblLook w:val="04A0"/>
      </w:tblPr>
      <w:tblGrid>
        <w:gridCol w:w="1062"/>
        <w:gridCol w:w="1502"/>
        <w:gridCol w:w="39"/>
        <w:gridCol w:w="1294"/>
        <w:gridCol w:w="974"/>
        <w:gridCol w:w="444"/>
        <w:gridCol w:w="542"/>
        <w:gridCol w:w="6"/>
        <w:gridCol w:w="497"/>
        <w:gridCol w:w="418"/>
        <w:gridCol w:w="9"/>
        <w:gridCol w:w="565"/>
        <w:gridCol w:w="89"/>
        <w:gridCol w:w="1534"/>
      </w:tblGrid>
      <w:tr w:rsidR="00147C75" w:rsidTr="0010531D">
        <w:trPr>
          <w:trHeight w:val="479"/>
          <w:jc w:val="center"/>
        </w:trPr>
        <w:tc>
          <w:tcPr>
            <w:tcW w:w="2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375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5B1A43" w:rsidP="00A3185E">
            <w:pPr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 w:rsidRPr="00B23805">
              <w:rPr>
                <w:rFonts w:ascii="仿宋" w:eastAsia="仿宋" w:cs="仿宋" w:hint="eastAsia"/>
                <w:sz w:val="28"/>
                <w:szCs w:val="28"/>
                <w:lang w:val="zh-CN"/>
              </w:rPr>
              <w:t>天上的爸爸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0531D" w:rsidP="00D43F0E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特写</w:t>
            </w:r>
          </w:p>
        </w:tc>
      </w:tr>
      <w:tr w:rsidR="00147C75" w:rsidTr="0010531D">
        <w:trPr>
          <w:trHeight w:val="273"/>
          <w:jc w:val="center"/>
        </w:trPr>
        <w:tc>
          <w:tcPr>
            <w:tcW w:w="26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375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5B1A43" w:rsidP="00D43F0E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2390</w:t>
            </w:r>
          </w:p>
        </w:tc>
      </w:tr>
      <w:tr w:rsidR="00147C75" w:rsidTr="00280FAE">
        <w:trPr>
          <w:trHeight w:val="562"/>
          <w:jc w:val="center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作　者（主创人员）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Pr="0010531D" w:rsidRDefault="0010531D" w:rsidP="0047432A">
            <w:pPr>
              <w:widowControl/>
              <w:jc w:val="left"/>
              <w:rPr>
                <w:sz w:val="30"/>
                <w:szCs w:val="30"/>
              </w:rPr>
            </w:pPr>
            <w:r w:rsidRPr="0010531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董云龙</w:t>
            </w:r>
          </w:p>
        </w:tc>
        <w:tc>
          <w:tcPr>
            <w:tcW w:w="1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B23805" w:rsidP="00B23805">
            <w:pPr>
              <w:widowControl/>
              <w:jc w:val="left"/>
              <w:rPr>
                <w:rFonts w:ascii="仿宋" w:eastAsia="仿宋" w:cs="仿宋"/>
                <w:sz w:val="28"/>
                <w:szCs w:val="28"/>
                <w:lang w:val="zh-CN"/>
              </w:rPr>
            </w:pPr>
            <w:r w:rsidRPr="00B23805">
              <w:rPr>
                <w:rFonts w:ascii="仿宋" w:eastAsia="仿宋" w:cs="仿宋" w:hint="eastAsia"/>
                <w:sz w:val="28"/>
                <w:szCs w:val="28"/>
                <w:lang w:val="zh-CN"/>
              </w:rPr>
              <w:t>欧阳杏波</w:t>
            </w:r>
          </w:p>
        </w:tc>
      </w:tr>
      <w:tr w:rsidR="00147C75" w:rsidTr="00280FAE">
        <w:trPr>
          <w:trHeight w:val="783"/>
          <w:jc w:val="center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ascii="仿宋" w:eastAsia="仿宋" w:cs="仿宋" w:hint="eastAsia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Pr="0010531D" w:rsidRDefault="00E20B0B" w:rsidP="00280F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" w:eastAsia="仿宋" w:cs="仿宋"/>
                <w:sz w:val="30"/>
                <w:szCs w:val="30"/>
                <w:lang w:val="zh-CN"/>
              </w:rPr>
            </w:pPr>
            <w:r w:rsidRPr="0010531D">
              <w:rPr>
                <w:rFonts w:ascii="仿宋" w:eastAsia="仿宋" w:cs="仿宋" w:hint="eastAsia"/>
                <w:bCs/>
                <w:color w:val="000000"/>
                <w:sz w:val="30"/>
                <w:szCs w:val="30"/>
                <w:lang w:val="zh-CN"/>
              </w:rPr>
              <w:t>中国石油报社</w:t>
            </w:r>
          </w:p>
        </w:tc>
        <w:tc>
          <w:tcPr>
            <w:tcW w:w="1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Pr="00E20B0B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Cs w:val="21"/>
                <w:lang w:val="zh-CN"/>
              </w:rPr>
            </w:pPr>
            <w:r w:rsidRPr="00CB26D2">
              <w:rPr>
                <w:rFonts w:ascii="仿宋" w:eastAsia="仿宋" w:cs="仿宋"/>
                <w:sz w:val="28"/>
                <w:szCs w:val="28"/>
                <w:lang w:val="zh-CN"/>
              </w:rPr>
              <w:t>201</w:t>
            </w:r>
            <w:r w:rsidRPr="00CB26D2">
              <w:rPr>
                <w:rFonts w:ascii="仿宋" w:eastAsia="仿宋" w:cs="仿宋" w:hint="eastAsia"/>
                <w:sz w:val="28"/>
                <w:szCs w:val="28"/>
                <w:lang w:val="zh-CN"/>
              </w:rPr>
              <w:t>9年</w:t>
            </w:r>
            <w:r w:rsidR="005B1A43" w:rsidRPr="00CB26D2">
              <w:rPr>
                <w:rFonts w:ascii="仿宋" w:eastAsia="仿宋" w:cs="仿宋" w:hint="eastAsia"/>
                <w:sz w:val="28"/>
                <w:szCs w:val="28"/>
                <w:lang w:val="zh-CN"/>
              </w:rPr>
              <w:t>5</w:t>
            </w:r>
            <w:r w:rsidRPr="00CB26D2">
              <w:rPr>
                <w:rFonts w:ascii="仿宋" w:eastAsia="仿宋" w:cs="仿宋" w:hint="eastAsia"/>
                <w:sz w:val="28"/>
                <w:szCs w:val="28"/>
                <w:lang w:val="zh-CN"/>
              </w:rPr>
              <w:t>月</w:t>
            </w:r>
            <w:r w:rsidR="005B1A43" w:rsidRPr="00CB26D2">
              <w:rPr>
                <w:rFonts w:ascii="仿宋" w:eastAsia="仿宋" w:cs="仿宋" w:hint="eastAsia"/>
                <w:sz w:val="28"/>
                <w:szCs w:val="28"/>
                <w:lang w:val="zh-CN"/>
              </w:rPr>
              <w:t>31</w:t>
            </w:r>
            <w:r w:rsidRPr="00CB26D2">
              <w:rPr>
                <w:rFonts w:ascii="仿宋" w:eastAsia="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147C75" w:rsidTr="00D43F0E">
        <w:trPr>
          <w:trHeight w:val="547"/>
          <w:jc w:val="center"/>
        </w:trPr>
        <w:tc>
          <w:tcPr>
            <w:tcW w:w="3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0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0531D" w:rsidP="001053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Cs/>
                <w:color w:val="000000"/>
                <w:sz w:val="24"/>
                <w:szCs w:val="24"/>
                <w:lang w:val="zh-CN"/>
              </w:rPr>
              <w:t>中国石油报</w:t>
            </w:r>
            <w:r w:rsidR="001A7891" w:rsidRPr="001A7891">
              <w:rPr>
                <w:rFonts w:ascii="仿宋" w:eastAsia="仿宋" w:cs="仿宋" w:hint="eastAsia"/>
                <w:bCs/>
                <w:color w:val="000000"/>
                <w:sz w:val="24"/>
                <w:szCs w:val="24"/>
                <w:lang w:val="zh-CN"/>
              </w:rPr>
              <w:t>第5版</w:t>
            </w:r>
          </w:p>
        </w:tc>
      </w:tr>
      <w:tr w:rsidR="00147C75" w:rsidTr="00D43F0E">
        <w:trPr>
          <w:trHeight w:val="547"/>
          <w:jc w:val="center"/>
        </w:trPr>
        <w:tc>
          <w:tcPr>
            <w:tcW w:w="3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C75" w:rsidRDefault="00147C75" w:rsidP="00B2380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07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47C75" w:rsidTr="0047432A">
        <w:trPr>
          <w:trHeight w:hRule="exact" w:val="2711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147C75" w:rsidRDefault="00147C75" w:rsidP="00D43F0E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147C75" w:rsidRDefault="00147C75" w:rsidP="00D43F0E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05" w:rsidRPr="00B23805" w:rsidRDefault="00B23805" w:rsidP="00B23805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阿毛的爸爸是一名输气工，2018年夏天突发疾病不幸离世。2019年五一小长假，妈妈卓玛吉带着5岁半的阿毛，来到丈夫生前工作和生活过的天然气场站，开启了一场特殊的探亲。得知线索后，本报全程跟进采访，以文字、图片、视频等报道方式，讲述了阿毛“找”爸爸的故事。</w:t>
            </w:r>
          </w:p>
          <w:p w:rsidR="00147C75" w:rsidRDefault="00B23805" w:rsidP="0047432A">
            <w:pPr>
              <w:spacing w:line="32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《天上的爸爸》在中国石油报《北方周末》副刊以整版篇幅刊载，并</w:t>
            </w:r>
            <w:r w:rsidR="00CB26D2">
              <w:rPr>
                <w:rFonts w:ascii="仿宋" w:eastAsia="仿宋" w:hAnsi="仿宋" w:hint="eastAsia"/>
                <w:color w:val="000000" w:themeColor="text1"/>
                <w:szCs w:val="21"/>
              </w:rPr>
              <w:t>通过</w:t>
            </w: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微信公众号、微博、客户端、视频网站等新媒体平台</w:t>
            </w:r>
            <w:r w:rsidR="00CB26D2">
              <w:rPr>
                <w:rFonts w:ascii="仿宋" w:eastAsia="仿宋" w:hAnsi="仿宋" w:hint="eastAsia"/>
                <w:color w:val="000000" w:themeColor="text1"/>
                <w:szCs w:val="21"/>
              </w:rPr>
              <w:t>实现多渠道</w:t>
            </w: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展示，</w:t>
            </w:r>
            <w:r w:rsidR="00CB26D2">
              <w:rPr>
                <w:rFonts w:ascii="仿宋" w:eastAsia="仿宋" w:hAnsi="仿宋" w:hint="eastAsia"/>
                <w:color w:val="000000" w:themeColor="text1"/>
                <w:szCs w:val="21"/>
              </w:rPr>
              <w:t>取得</w:t>
            </w: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了较好的传播效果</w:t>
            </w:r>
            <w:r w:rsidR="00CB26D2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微信文章阅读量突破6.5万次，视频短片累计播放量50万次。</w:t>
            </w:r>
          </w:p>
        </w:tc>
        <w:bookmarkStart w:id="0" w:name="_GoBack"/>
        <w:bookmarkEnd w:id="0"/>
      </w:tr>
      <w:tr w:rsidR="00147C75" w:rsidTr="00D43F0E">
        <w:trPr>
          <w:trHeight w:val="1509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147C75" w:rsidRDefault="00147C75" w:rsidP="00D43F0E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5" w:rsidRPr="00E20B0B" w:rsidRDefault="00E20B0B" w:rsidP="00D43F0E">
            <w:pPr>
              <w:ind w:firstLineChars="200" w:firstLine="42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E20B0B">
              <w:rPr>
                <w:rFonts w:ascii="仿宋" w:eastAsia="仿宋" w:hAnsi="仿宋" w:hint="eastAsia"/>
                <w:color w:val="000000" w:themeColor="text1"/>
                <w:szCs w:val="21"/>
              </w:rPr>
              <w:t>讲好国企故事、弘扬国企精神、传播国企声音，既是国企新闻宣传工作的主要目的，也是落脚点之一。《天上的爸爸》一文表现力和感染力较强，是讲好国企故事的一个较好的案例。同意推荐。</w:t>
            </w:r>
          </w:p>
          <w:p w:rsidR="00147C75" w:rsidRDefault="00147C75" w:rsidP="00E20B0B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47C75" w:rsidRDefault="00690AC3" w:rsidP="00855C70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2020年 </w:t>
            </w:r>
            <w:r w:rsidR="00855C7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BC0A4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147C75" w:rsidTr="00855C70">
        <w:trPr>
          <w:trHeight w:hRule="exact" w:val="1797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147C75" w:rsidRDefault="00147C75" w:rsidP="00D43F0E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70" w:rsidRPr="00855C70" w:rsidRDefault="00855C70" w:rsidP="00855C70">
            <w:pPr>
              <w:spacing w:line="320" w:lineRule="exact"/>
              <w:ind w:firstLineChars="200" w:firstLine="4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B23805">
              <w:rPr>
                <w:rFonts w:ascii="仿宋" w:eastAsia="仿宋" w:hAnsi="仿宋" w:hint="eastAsia"/>
                <w:color w:val="000000" w:themeColor="text1"/>
                <w:szCs w:val="21"/>
              </w:rPr>
              <w:t>《天上的爸爸》聚焦基层，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在讲故事的同时让读者看到了企业和职工之间、职工和职工之间、职工和家属之间、人与人之间温暖而良性的互动，是一篇由小见大的好文章。</w:t>
            </w:r>
          </w:p>
          <w:p w:rsidR="00147C75" w:rsidRDefault="00147C75" w:rsidP="00D43F0E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47C75" w:rsidRDefault="0010531D" w:rsidP="00855C70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 w:rsidR="00147C7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 w:rsidR="00CB26D2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="00855C7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  <w:r w:rsidR="00147C7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855C70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  <w:r w:rsidR="00BC0A4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  <w:r w:rsidR="00147C7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147C75" w:rsidTr="00855C70">
        <w:trPr>
          <w:trHeight w:hRule="exact" w:val="561"/>
          <w:jc w:val="center"/>
        </w:trPr>
        <w:tc>
          <w:tcPr>
            <w:tcW w:w="2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>
              <w:rPr>
                <w:rFonts w:ascii="仿宋_GB2312" w:eastAsia="仿宋_GB2312" w:hAnsi="仿宋"/>
                <w:b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作者</w:t>
            </w:r>
            <w:r>
              <w:rPr>
                <w:rFonts w:ascii="仿宋_GB2312" w:eastAsia="仿宋_GB2312" w:hAnsi="仿宋"/>
                <w:b/>
                <w:szCs w:val="21"/>
              </w:rPr>
              <w:t>)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75" w:rsidRPr="00CB26D2" w:rsidRDefault="0010531D" w:rsidP="00D43F0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欧阳杏波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75" w:rsidRPr="00CB26D2" w:rsidRDefault="0010531D" w:rsidP="00CB26D2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18211176562</w:t>
            </w:r>
          </w:p>
        </w:tc>
      </w:tr>
      <w:tr w:rsidR="00147C75" w:rsidTr="00855C70">
        <w:trPr>
          <w:trHeight w:hRule="exact" w:val="427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75" w:rsidRDefault="00CB26D2" w:rsidP="0010531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B26D2">
              <w:rPr>
                <w:rFonts w:ascii="仿宋_GB2312" w:eastAsia="仿宋_GB2312" w:hAnsi="仿宋" w:hint="eastAsia"/>
                <w:szCs w:val="21"/>
              </w:rPr>
              <w:t>010-64523</w:t>
            </w:r>
            <w:r w:rsidR="0010531D">
              <w:rPr>
                <w:rFonts w:ascii="仿宋_GB2312" w:eastAsia="仿宋_GB2312" w:hAnsi="仿宋" w:hint="eastAsia"/>
                <w:szCs w:val="21"/>
              </w:rPr>
              <w:t>119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75" w:rsidRDefault="0010531D" w:rsidP="0010531D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2228268735@qq.com</w:t>
            </w:r>
          </w:p>
        </w:tc>
      </w:tr>
      <w:tr w:rsidR="00147C75" w:rsidTr="00855C70">
        <w:trPr>
          <w:trHeight w:hRule="exact" w:val="434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5" w:rsidRPr="00CB26D2" w:rsidRDefault="00CB26D2" w:rsidP="00D43F0E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CB26D2">
              <w:rPr>
                <w:rFonts w:ascii="仿宋_GB2312" w:eastAsia="仿宋_GB2312" w:hAnsi="仿宋" w:hint="eastAsia"/>
                <w:szCs w:val="21"/>
              </w:rPr>
              <w:t>北京市朝阳区安华里二区甲3号中国石油报社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Pr="00CB26D2" w:rsidRDefault="00CB26D2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CB26D2">
              <w:rPr>
                <w:rFonts w:ascii="仿宋_GB2312" w:eastAsia="仿宋_GB2312" w:hAnsi="仿宋" w:hint="eastAsia"/>
                <w:szCs w:val="21"/>
              </w:rPr>
              <w:t>100011</w:t>
            </w:r>
          </w:p>
        </w:tc>
      </w:tr>
      <w:tr w:rsidR="00147C75" w:rsidTr="00D43F0E">
        <w:trPr>
          <w:trHeight w:val="526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147C75" w:rsidTr="0010531D">
        <w:trPr>
          <w:trHeight w:hRule="exact" w:val="471"/>
          <w:jc w:val="center"/>
        </w:trPr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75" w:rsidRDefault="00147C75" w:rsidP="00D43F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E20B0B" w:rsidRPr="00147C75" w:rsidRDefault="00E20B0B" w:rsidP="00855C70"/>
    <w:sectPr w:rsidR="00E20B0B" w:rsidRPr="00147C75" w:rsidSect="008236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30" w:rsidRDefault="00142830" w:rsidP="00147C75">
      <w:r>
        <w:separator/>
      </w:r>
    </w:p>
  </w:endnote>
  <w:endnote w:type="continuationSeparator" w:id="0">
    <w:p w:rsidR="00142830" w:rsidRDefault="00142830" w:rsidP="0014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E4" w:rsidRDefault="00B876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0;margin-top:0;width:9.05pt;height:11.65pt;z-index:251660288;mso-wrap-style:none;mso-position-horizontal:center;mso-position-horizontal-relative:margin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6W/D9EAAAADAQAADwAAAAAA&#10;AAABACAAAAAiAAAAZHJzL2Rvd25yZXYueG1sUEsBAhQAFAAAAAgAh07iQMCw4+vhAQAAtgMAAA4A&#10;AAAAAAAAAQAgAAAAIAEAAGRycy9lMm9Eb2MueG1sUEsFBgAAAAAGAAYAWQEAAHMFAAAAAA==&#10;" filled="f" stroked="f">
          <v:textbox style="mso-fit-shape-to-text:t" inset="0,0,0,0">
            <w:txbxContent>
              <w:p w:rsidR="008236E4" w:rsidRDefault="00142830">
                <w:pPr>
                  <w:snapToGrid w:val="0"/>
                  <w:rPr>
                    <w:rFonts w:ascii="仿宋" w:eastAsia="仿宋" w:hAnsi="仿宋" w:cs="仿宋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30" w:rsidRDefault="00142830" w:rsidP="00147C75">
      <w:r>
        <w:separator/>
      </w:r>
    </w:p>
  </w:footnote>
  <w:footnote w:type="continuationSeparator" w:id="0">
    <w:p w:rsidR="00142830" w:rsidRDefault="00142830" w:rsidP="00147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75"/>
    <w:rsid w:val="00024A4B"/>
    <w:rsid w:val="00067330"/>
    <w:rsid w:val="0010531D"/>
    <w:rsid w:val="00142830"/>
    <w:rsid w:val="00147C75"/>
    <w:rsid w:val="001A7891"/>
    <w:rsid w:val="001D570B"/>
    <w:rsid w:val="00280FAE"/>
    <w:rsid w:val="002F0D50"/>
    <w:rsid w:val="003F5A2A"/>
    <w:rsid w:val="0047432A"/>
    <w:rsid w:val="005B1A43"/>
    <w:rsid w:val="00690AC3"/>
    <w:rsid w:val="00855C70"/>
    <w:rsid w:val="00A3185E"/>
    <w:rsid w:val="00AB695F"/>
    <w:rsid w:val="00B23805"/>
    <w:rsid w:val="00B876EE"/>
    <w:rsid w:val="00BC0A46"/>
    <w:rsid w:val="00C4155A"/>
    <w:rsid w:val="00C63371"/>
    <w:rsid w:val="00CB26D2"/>
    <w:rsid w:val="00CF0C68"/>
    <w:rsid w:val="00DE7E95"/>
    <w:rsid w:val="00E20B0B"/>
    <w:rsid w:val="00E57F8E"/>
    <w:rsid w:val="00E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147C75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147C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7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7C75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47C75"/>
    <w:rPr>
      <w:rFonts w:ascii="楷体" w:eastAsia="楷体" w:hAnsi="楷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147C75"/>
    <w:rPr>
      <w:rFonts w:ascii="Cambria" w:hAnsi="Cambria"/>
      <w:b/>
      <w:bCs/>
      <w:sz w:val="32"/>
      <w:szCs w:val="32"/>
    </w:rPr>
  </w:style>
  <w:style w:type="paragraph" w:styleId="3">
    <w:name w:val="Body Text 3"/>
    <w:basedOn w:val="a"/>
    <w:link w:val="3Char"/>
    <w:uiPriority w:val="99"/>
    <w:unhideWhenUsed/>
    <w:qFormat/>
    <w:rsid w:val="00147C75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147C75"/>
    <w:rPr>
      <w:sz w:val="16"/>
      <w:szCs w:val="16"/>
    </w:rPr>
  </w:style>
  <w:style w:type="paragraph" w:styleId="a5">
    <w:name w:val="Body Text"/>
    <w:basedOn w:val="a"/>
    <w:link w:val="Char1"/>
    <w:uiPriority w:val="1"/>
    <w:qFormat/>
    <w:rsid w:val="00147C75"/>
    <w:pPr>
      <w:spacing w:before="31"/>
      <w:ind w:left="118"/>
    </w:pPr>
    <w:rPr>
      <w:rFonts w:ascii="仿宋" w:eastAsia="仿宋" w:hAnsi="仿宋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47C75"/>
    <w:rPr>
      <w:rFonts w:ascii="仿宋" w:eastAsia="仿宋" w:hAnsi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智佑</dc:creator>
  <cp:lastModifiedBy>智佑</cp:lastModifiedBy>
  <cp:revision>5</cp:revision>
  <dcterms:created xsi:type="dcterms:W3CDTF">2020-05-11T07:51:00Z</dcterms:created>
  <dcterms:modified xsi:type="dcterms:W3CDTF">2020-05-11T08:06:00Z</dcterms:modified>
</cp:coreProperties>
</file>