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jc w:val="center"/>
        <w:rPr>
          <w:rFonts w:ascii="华文中宋" w:hAnsi="华文中宋" w:eastAsia="华文中宋" w:cs="黑体"/>
          <w:bCs/>
          <w:sz w:val="36"/>
          <w:szCs w:val="36"/>
          <w:lang w:val="zh-CN"/>
        </w:rPr>
      </w:pPr>
      <w:r>
        <w:rPr>
          <w:rFonts w:hint="eastAsia" w:ascii="华文中宋" w:hAnsi="华文中宋" w:eastAsia="华文中宋" w:cs="黑体"/>
          <w:bCs/>
          <w:sz w:val="36"/>
          <w:szCs w:val="36"/>
          <w:lang w:val="zh-CN"/>
        </w:rPr>
        <w:t>中国新闻奖报纸副刊参评作品推荐表</w:t>
      </w:r>
    </w:p>
    <w:tbl>
      <w:tblPr>
        <w:tblStyle w:val="2"/>
        <w:tblW w:w="8975" w:type="dxa"/>
        <w:jc w:val="center"/>
        <w:tblLayout w:type="fixed"/>
        <w:tblCellMar>
          <w:top w:w="0" w:type="dxa"/>
          <w:left w:w="108" w:type="dxa"/>
          <w:bottom w:w="0" w:type="dxa"/>
          <w:right w:w="108" w:type="dxa"/>
        </w:tblCellMar>
      </w:tblPr>
      <w:tblGrid>
        <w:gridCol w:w="1062"/>
        <w:gridCol w:w="425"/>
        <w:gridCol w:w="709"/>
        <w:gridCol w:w="368"/>
        <w:gridCol w:w="1333"/>
        <w:gridCol w:w="851"/>
        <w:gridCol w:w="29"/>
        <w:gridCol w:w="538"/>
        <w:gridCol w:w="536"/>
        <w:gridCol w:w="509"/>
        <w:gridCol w:w="409"/>
        <w:gridCol w:w="583"/>
        <w:gridCol w:w="89"/>
        <w:gridCol w:w="1534"/>
      </w:tblGrid>
      <w:tr>
        <w:tblPrEx>
          <w:tblCellMar>
            <w:top w:w="0" w:type="dxa"/>
            <w:left w:w="108" w:type="dxa"/>
            <w:bottom w:w="0" w:type="dxa"/>
            <w:right w:w="108" w:type="dxa"/>
          </w:tblCellMar>
        </w:tblPrEx>
        <w:trPr>
          <w:trHeight w:val="479" w:hRule="atLeast"/>
          <w:jc w:val="center"/>
        </w:trPr>
        <w:tc>
          <w:tcPr>
            <w:tcW w:w="1487"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题目</w:t>
            </w:r>
          </w:p>
        </w:tc>
        <w:tc>
          <w:tcPr>
            <w:tcW w:w="4873" w:type="dxa"/>
            <w:gridSpan w:val="8"/>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弗兰克</w:t>
            </w:r>
            <w:r>
              <w:rPr>
                <w:rFonts w:ascii="仿宋" w:eastAsia="仿宋" w:cs="仿宋"/>
                <w:sz w:val="28"/>
                <w:szCs w:val="28"/>
                <w:lang w:val="zh-CN"/>
              </w:rPr>
              <w:t>▪</w:t>
            </w:r>
            <w:r>
              <w:rPr>
                <w:rFonts w:hint="eastAsia" w:ascii="仿宋" w:eastAsia="仿宋" w:cs="仿宋"/>
                <w:sz w:val="28"/>
                <w:szCs w:val="28"/>
                <w:lang w:val="zh-CN"/>
              </w:rPr>
              <w:t>程的“海漂”20年</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体裁</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报告文学</w:t>
            </w:r>
          </w:p>
        </w:tc>
      </w:tr>
      <w:tr>
        <w:tblPrEx>
          <w:tblCellMar>
            <w:top w:w="0" w:type="dxa"/>
            <w:left w:w="108" w:type="dxa"/>
            <w:bottom w:w="0" w:type="dxa"/>
            <w:right w:w="108" w:type="dxa"/>
          </w:tblCellMar>
        </w:tblPrEx>
        <w:trPr>
          <w:trHeight w:val="273" w:hRule="atLeast"/>
          <w:jc w:val="center"/>
        </w:trPr>
        <w:tc>
          <w:tcPr>
            <w:tcW w:w="1487" w:type="dxa"/>
            <w:gridSpan w:val="2"/>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p>
        </w:tc>
        <w:tc>
          <w:tcPr>
            <w:tcW w:w="4873" w:type="dxa"/>
            <w:gridSpan w:val="8"/>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sz w:val="28"/>
                <w:szCs w:val="28"/>
                <w:lang w:val="zh-CN"/>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字数</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hint="default" w:ascii="仿宋" w:eastAsia="仿宋" w:cs="仿宋"/>
                <w:sz w:val="28"/>
                <w:szCs w:val="28"/>
                <w:lang w:val="en-US" w:eastAsia="zh-CN"/>
              </w:rPr>
            </w:pPr>
            <w:r>
              <w:rPr>
                <w:rFonts w:hint="eastAsia" w:ascii="仿宋" w:eastAsia="仿宋" w:cs="仿宋"/>
                <w:sz w:val="28"/>
                <w:szCs w:val="28"/>
                <w:lang w:val="en-US" w:eastAsia="zh-CN"/>
              </w:rPr>
              <w:t>7412</w:t>
            </w:r>
          </w:p>
        </w:tc>
      </w:tr>
      <w:tr>
        <w:tblPrEx>
          <w:tblCellMar>
            <w:top w:w="0" w:type="dxa"/>
            <w:left w:w="108" w:type="dxa"/>
            <w:bottom w:w="0" w:type="dxa"/>
            <w:right w:w="108" w:type="dxa"/>
          </w:tblCellMar>
        </w:tblPrEx>
        <w:trPr>
          <w:trHeight w:val="539" w:hRule="atLeast"/>
          <w:jc w:val="center"/>
        </w:trPr>
        <w:tc>
          <w:tcPr>
            <w:tcW w:w="14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作　者（主创人员）</w:t>
            </w:r>
          </w:p>
        </w:tc>
        <w:tc>
          <w:tcPr>
            <w:tcW w:w="3261"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ascii="仿宋" w:eastAsia="仿宋" w:cs="仿宋"/>
                <w:sz w:val="28"/>
                <w:szCs w:val="28"/>
                <w:lang w:val="zh-CN"/>
              </w:rPr>
            </w:pPr>
            <w:r>
              <w:rPr>
                <w:rFonts w:hint="eastAsia" w:ascii="仿宋" w:hAnsi="仿宋" w:eastAsia="仿宋" w:cs="仿宋"/>
                <w:color w:val="808080"/>
                <w:kern w:val="0"/>
                <w:sz w:val="28"/>
                <w:szCs w:val="28"/>
                <w:lang w:eastAsia="zh-CN"/>
              </w:rPr>
              <w:t>张迎亚</w:t>
            </w:r>
          </w:p>
        </w:tc>
        <w:tc>
          <w:tcPr>
            <w:tcW w:w="161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编辑</w:t>
            </w:r>
          </w:p>
        </w:tc>
        <w:tc>
          <w:tcPr>
            <w:tcW w:w="261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00" w:lineRule="exact"/>
              <w:jc w:val="center"/>
              <w:rPr>
                <w:rFonts w:hint="eastAsia" w:ascii="仿宋" w:eastAsia="仿宋" w:cs="仿宋"/>
                <w:sz w:val="28"/>
                <w:szCs w:val="28"/>
                <w:lang w:val="zh-CN" w:eastAsia="zh-CN"/>
              </w:rPr>
            </w:pPr>
            <w:r>
              <w:rPr>
                <w:rFonts w:hint="eastAsia" w:ascii="仿宋" w:hAnsi="仿宋" w:eastAsia="仿宋" w:cs="仿宋"/>
                <w:color w:val="808080"/>
                <w:kern w:val="0"/>
                <w:sz w:val="28"/>
                <w:szCs w:val="28"/>
                <w:lang w:eastAsia="zh-CN"/>
              </w:rPr>
              <w:t>陈仲杰</w:t>
            </w:r>
          </w:p>
        </w:tc>
      </w:tr>
      <w:tr>
        <w:tblPrEx>
          <w:tblCellMar>
            <w:top w:w="0" w:type="dxa"/>
            <w:left w:w="108" w:type="dxa"/>
            <w:bottom w:w="0" w:type="dxa"/>
            <w:right w:w="108" w:type="dxa"/>
          </w:tblCellMar>
        </w:tblPrEx>
        <w:trPr>
          <w:trHeight w:val="547" w:hRule="atLeast"/>
          <w:jc w:val="center"/>
        </w:trPr>
        <w:tc>
          <w:tcPr>
            <w:tcW w:w="14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刊</w:t>
            </w:r>
            <w:r>
              <w:rPr>
                <w:rFonts w:hint="eastAsia" w:ascii="仿宋" w:eastAsia="仿宋" w:cs="仿宋"/>
                <w:b/>
                <w:bCs/>
                <w:color w:val="000000"/>
                <w:sz w:val="28"/>
                <w:szCs w:val="28"/>
                <w:lang w:val="zh-CN"/>
              </w:rPr>
              <w:t>载</w:t>
            </w:r>
            <w:r>
              <w:rPr>
                <w:rFonts w:hint="eastAsia" w:ascii="仿宋" w:eastAsia="仿宋" w:cs="仿宋"/>
                <w:b/>
                <w:bCs/>
                <w:sz w:val="28"/>
                <w:szCs w:val="28"/>
                <w:lang w:val="zh-CN"/>
              </w:rPr>
              <w:t>单位</w:t>
            </w:r>
          </w:p>
        </w:tc>
        <w:tc>
          <w:tcPr>
            <w:tcW w:w="326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00" w:lineRule="exact"/>
              <w:jc w:val="center"/>
              <w:rPr>
                <w:rFonts w:hint="eastAsia" w:ascii="仿宋" w:eastAsia="仿宋" w:cs="仿宋"/>
                <w:sz w:val="28"/>
                <w:szCs w:val="28"/>
                <w:lang w:val="zh-CN" w:eastAsia="zh-CN"/>
              </w:rPr>
            </w:pPr>
            <w:r>
              <w:rPr>
                <w:rFonts w:hint="eastAsia" w:ascii="仿宋_GB2312" w:eastAsia="仿宋_GB2312"/>
                <w:color w:val="808080"/>
                <w:sz w:val="28"/>
                <w:szCs w:val="28"/>
                <w:lang w:eastAsia="zh-CN"/>
              </w:rPr>
              <w:t>中原石油报社</w:t>
            </w:r>
          </w:p>
        </w:tc>
        <w:tc>
          <w:tcPr>
            <w:tcW w:w="161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发表日期</w:t>
            </w:r>
          </w:p>
        </w:tc>
        <w:tc>
          <w:tcPr>
            <w:tcW w:w="261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201</w:t>
            </w:r>
            <w:r>
              <w:rPr>
                <w:rFonts w:hint="eastAsia" w:ascii="仿宋" w:eastAsia="仿宋" w:cs="仿宋"/>
                <w:sz w:val="28"/>
                <w:szCs w:val="28"/>
              </w:rPr>
              <w:t>9</w:t>
            </w:r>
            <w:r>
              <w:rPr>
                <w:rFonts w:hint="eastAsia" w:ascii="仿宋" w:eastAsia="仿宋" w:cs="仿宋"/>
                <w:sz w:val="28"/>
                <w:szCs w:val="28"/>
                <w:lang w:val="zh-CN"/>
              </w:rPr>
              <w:t>年</w:t>
            </w:r>
            <w:r>
              <w:rPr>
                <w:rFonts w:hint="eastAsia" w:ascii="仿宋" w:eastAsia="仿宋" w:cs="仿宋"/>
                <w:sz w:val="28"/>
                <w:szCs w:val="28"/>
                <w:lang w:val="en-US" w:eastAsia="zh-CN"/>
              </w:rPr>
              <w:t>7</w:t>
            </w:r>
            <w:r>
              <w:rPr>
                <w:rFonts w:hint="eastAsia" w:ascii="仿宋" w:eastAsia="仿宋" w:cs="仿宋"/>
                <w:sz w:val="28"/>
                <w:szCs w:val="28"/>
                <w:lang w:val="zh-CN"/>
              </w:rPr>
              <w:t>月</w:t>
            </w:r>
            <w:r>
              <w:rPr>
                <w:rFonts w:hint="eastAsia" w:ascii="仿宋" w:eastAsia="仿宋" w:cs="仿宋"/>
                <w:sz w:val="28"/>
                <w:szCs w:val="28"/>
                <w:lang w:val="en-US" w:eastAsia="zh-CN"/>
              </w:rPr>
              <w:t>20</w:t>
            </w:r>
            <w:r>
              <w:rPr>
                <w:rFonts w:hint="eastAsia" w:ascii="仿宋" w:eastAsia="仿宋" w:cs="仿宋"/>
                <w:sz w:val="28"/>
                <w:szCs w:val="28"/>
                <w:lang w:val="zh-CN"/>
              </w:rPr>
              <w:t>日</w:t>
            </w:r>
            <w:bookmarkStart w:id="0" w:name="_GoBack"/>
            <w:bookmarkEnd w:id="0"/>
          </w:p>
        </w:tc>
      </w:tr>
      <w:tr>
        <w:tblPrEx>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b/>
                <w:bCs/>
                <w:sz w:val="28"/>
                <w:szCs w:val="28"/>
                <w:lang w:val="zh-CN"/>
              </w:rPr>
              <w:t>刊发版面名称及版次</w:t>
            </w:r>
          </w:p>
        </w:tc>
        <w:tc>
          <w:tcPr>
            <w:tcW w:w="5078" w:type="dxa"/>
            <w:gridSpan w:val="9"/>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jc w:val="center"/>
              <w:rPr>
                <w:rFonts w:hint="eastAsia" w:ascii="仿宋" w:eastAsia="仿宋" w:cs="仿宋"/>
                <w:sz w:val="28"/>
                <w:szCs w:val="28"/>
                <w:lang w:val="en-US" w:eastAsia="zh-CN"/>
              </w:rPr>
            </w:pPr>
            <w:r>
              <w:rPr>
                <w:rFonts w:hint="eastAsia" w:ascii="仿宋" w:eastAsia="仿宋" w:cs="仿宋"/>
                <w:sz w:val="28"/>
                <w:szCs w:val="28"/>
                <w:lang w:val="zh-CN"/>
              </w:rPr>
              <w:t>劲草</w:t>
            </w:r>
            <w:r>
              <w:rPr>
                <w:rFonts w:hint="eastAsia" w:ascii="仿宋" w:eastAsia="仿宋" w:cs="仿宋"/>
                <w:sz w:val="28"/>
                <w:szCs w:val="28"/>
                <w:lang w:val="en-US" w:eastAsia="zh-CN"/>
              </w:rPr>
              <w:t xml:space="preserve"> 正刊四版</w:t>
            </w:r>
          </w:p>
        </w:tc>
      </w:tr>
      <w:tr>
        <w:tblPrEx>
          <w:tblCellMar>
            <w:top w:w="0" w:type="dxa"/>
            <w:left w:w="108" w:type="dxa"/>
            <w:bottom w:w="0" w:type="dxa"/>
            <w:right w:w="108" w:type="dxa"/>
          </w:tblCellMar>
        </w:tblPrEx>
        <w:trPr>
          <w:trHeight w:val="573"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华文中宋" w:hAnsi="华文中宋" w:eastAsia="华文中宋"/>
                <w:sz w:val="28"/>
              </w:rPr>
            </w:pPr>
            <w:r>
              <w:rPr>
                <w:rFonts w:hint="eastAsia" w:ascii="华文中宋" w:hAnsi="华文中宋" w:eastAsia="华文中宋"/>
                <w:sz w:val="28"/>
              </w:rPr>
              <w:t>自荐作品所获奖项名称</w:t>
            </w:r>
          </w:p>
        </w:tc>
        <w:tc>
          <w:tcPr>
            <w:tcW w:w="5078" w:type="dxa"/>
            <w:gridSpan w:val="9"/>
            <w:tcBorders>
              <w:top w:val="single" w:color="auto" w:sz="6" w:space="0"/>
              <w:left w:val="single" w:color="auto" w:sz="4" w:space="0"/>
              <w:bottom w:val="single" w:color="auto" w:sz="6" w:space="0"/>
              <w:right w:val="single" w:color="auto" w:sz="6" w:space="0"/>
            </w:tcBorders>
            <w:vAlign w:val="center"/>
          </w:tcPr>
          <w:p>
            <w:pPr>
              <w:spacing w:line="360" w:lineRule="exact"/>
              <w:rPr>
                <w:rFonts w:ascii="仿宋_GB2312" w:hAnsi="仿宋" w:eastAsia="仿宋_GB2312"/>
                <w:sz w:val="28"/>
                <w:szCs w:val="28"/>
              </w:rPr>
            </w:pPr>
          </w:p>
        </w:tc>
      </w:tr>
      <w:tr>
        <w:tblPrEx>
          <w:tblCellMar>
            <w:top w:w="0" w:type="dxa"/>
            <w:left w:w="108" w:type="dxa"/>
            <w:bottom w:w="0" w:type="dxa"/>
            <w:right w:w="108" w:type="dxa"/>
          </w:tblCellMar>
        </w:tblPrEx>
        <w:trPr>
          <w:trHeight w:val="2253"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仿宋_GB2312" w:hAnsi="仿宋" w:eastAsia="仿宋_GB2312"/>
                <w:b/>
                <w:sz w:val="28"/>
                <w:szCs w:val="28"/>
              </w:rPr>
            </w:pPr>
            <w:r>
              <w:rPr>
                <w:rFonts w:hint="eastAsia" w:ascii="仿宋_GB2312" w:hAnsi="仿宋" w:eastAsia="仿宋_GB2312"/>
                <w:b/>
                <w:sz w:val="28"/>
                <w:szCs w:val="28"/>
              </w:rPr>
              <w:t>参评</w:t>
            </w:r>
          </w:p>
          <w:p>
            <w:pPr>
              <w:spacing w:line="420" w:lineRule="exact"/>
              <w:jc w:val="center"/>
              <w:rPr>
                <w:rFonts w:ascii="仿宋_GB2312" w:hAnsi="仿宋" w:eastAsia="仿宋_GB2312"/>
                <w:b/>
                <w:sz w:val="28"/>
                <w:szCs w:val="28"/>
              </w:rPr>
            </w:pPr>
            <w:r>
              <w:rPr>
                <w:rFonts w:hint="eastAsia" w:ascii="仿宋_GB2312" w:hAnsi="仿宋" w:eastAsia="仿宋_GB2312"/>
                <w:b/>
                <w:sz w:val="28"/>
                <w:szCs w:val="28"/>
              </w:rPr>
              <w:t>作品</w:t>
            </w:r>
          </w:p>
          <w:p>
            <w:pPr>
              <w:spacing w:line="420" w:lineRule="exact"/>
              <w:jc w:val="center"/>
              <w:rPr>
                <w:rFonts w:ascii="仿宋_GB2312" w:hAnsi="仿宋" w:eastAsia="仿宋_GB2312"/>
                <w:b/>
                <w:sz w:val="28"/>
                <w:szCs w:val="28"/>
              </w:rPr>
            </w:pPr>
            <w:r>
              <w:rPr>
                <w:rFonts w:hint="eastAsia" w:ascii="仿宋_GB2312" w:hAnsi="仿宋" w:eastAsia="仿宋_GB2312"/>
                <w:b/>
                <w:sz w:val="28"/>
                <w:szCs w:val="28"/>
              </w:rPr>
              <w:t>简介</w:t>
            </w:r>
          </w:p>
        </w:tc>
        <w:tc>
          <w:tcPr>
            <w:tcW w:w="7913" w:type="dxa"/>
            <w:gridSpan w:val="13"/>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仿宋" w:hAnsi="仿宋" w:eastAsia="仿宋"/>
                <w:color w:val="808080"/>
                <w:szCs w:val="21"/>
                <w:lang w:val="en-US" w:eastAsia="zh-CN"/>
              </w:rPr>
            </w:pPr>
            <w:r>
              <w:rPr>
                <w:rFonts w:hint="eastAsia" w:ascii="仿宋" w:hAnsi="仿宋" w:eastAsia="仿宋"/>
                <w:color w:val="808080"/>
                <w:szCs w:val="21"/>
                <w:lang w:val="en-US" w:eastAsia="zh-CN"/>
              </w:rPr>
              <w:t>2019年5月，中国石化集团公司启动“壮丽70年奋斗新时代·第五届感动石化人物”评选，作者因此获得了采访候选人中原石油工程公司沙特公司副经理程献彬的机会。采访中，作者从程献彬身上感受到了一位境外公司“掌舵人”身上从容不迫、刚柔相济的气度，深感和2017年采访时的所感惊人相似。这驱使作者细数程献彬20年率队征战苏丹、沙特市场的峥嵘历程，精心谋篇布局、打磨语言，写成此文。文章在多家媒体刊发后，凝聚起了勇往直前的正能量，扩大了“中原铁军”的品牌影响力。</w:t>
            </w:r>
          </w:p>
          <w:p>
            <w:pPr>
              <w:spacing w:line="320" w:lineRule="exact"/>
              <w:rPr>
                <w:rFonts w:hint="default" w:ascii="仿宋" w:hAnsi="仿宋" w:eastAsia="仿宋"/>
                <w:color w:val="808080"/>
                <w:szCs w:val="21"/>
                <w:lang w:val="en-US" w:eastAsia="zh-CN"/>
              </w:rPr>
            </w:pPr>
          </w:p>
        </w:tc>
      </w:tr>
      <w:tr>
        <w:tblPrEx>
          <w:tblCellMar>
            <w:top w:w="0" w:type="dxa"/>
            <w:left w:w="108" w:type="dxa"/>
            <w:bottom w:w="0" w:type="dxa"/>
            <w:right w:w="108" w:type="dxa"/>
          </w:tblCellMar>
        </w:tblPrEx>
        <w:trPr>
          <w:trHeight w:val="2565" w:hRule="atLeast"/>
          <w:jc w:val="center"/>
        </w:trPr>
        <w:tc>
          <w:tcPr>
            <w:tcW w:w="1062"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仿宋_GB2312" w:hAnsi="仿宋" w:eastAsia="仿宋_GB2312"/>
                <w:b/>
                <w:sz w:val="28"/>
                <w:szCs w:val="28"/>
              </w:rPr>
            </w:pPr>
            <w:r>
              <w:rPr>
                <w:rFonts w:hint="eastAsia" w:ascii="仿宋_GB2312" w:hAnsi="仿宋" w:eastAsia="仿宋_GB2312"/>
                <w:b/>
                <w:sz w:val="28"/>
                <w:szCs w:val="28"/>
              </w:rPr>
              <w:t>推荐</w:t>
            </w:r>
          </w:p>
          <w:p>
            <w:pPr>
              <w:spacing w:line="420" w:lineRule="exact"/>
              <w:jc w:val="center"/>
              <w:rPr>
                <w:rFonts w:ascii="仿宋_GB2312" w:hAnsi="仿宋" w:eastAsia="仿宋_GB2312"/>
                <w:b/>
                <w:sz w:val="28"/>
                <w:szCs w:val="28"/>
              </w:rPr>
            </w:pPr>
            <w:r>
              <w:rPr>
                <w:rFonts w:hint="eastAsia" w:ascii="仿宋_GB2312" w:hAnsi="仿宋" w:eastAsia="仿宋_GB2312"/>
                <w:b/>
                <w:sz w:val="28"/>
                <w:szCs w:val="28"/>
              </w:rPr>
              <w:t>理由</w:t>
            </w:r>
          </w:p>
        </w:tc>
        <w:tc>
          <w:tcPr>
            <w:tcW w:w="7913" w:type="dxa"/>
            <w:gridSpan w:val="13"/>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288" w:lineRule="auto"/>
              <w:ind w:left="0" w:leftChars="0" w:firstLine="420" w:firstLineChars="200"/>
              <w:textAlignment w:val="auto"/>
              <w:rPr>
                <w:rFonts w:hint="eastAsia" w:ascii="仿宋" w:hAnsi="仿宋" w:eastAsia="仿宋"/>
                <w:color w:val="808080"/>
                <w:szCs w:val="21"/>
                <w:lang w:eastAsia="zh-CN"/>
              </w:rPr>
            </w:pPr>
            <w:r>
              <w:rPr>
                <w:rFonts w:hint="eastAsia" w:ascii="仿宋" w:hAnsi="仿宋" w:eastAsia="仿宋"/>
                <w:color w:val="808080"/>
                <w:szCs w:val="21"/>
                <w:lang w:eastAsia="zh-CN"/>
              </w:rPr>
              <w:t>本篇作品从岁月长河中撷取几个典型片段，全景展现了程献彬率领钻井队伍征战苏丹、沙特市场的</w:t>
            </w:r>
            <w:r>
              <w:rPr>
                <w:rFonts w:hint="eastAsia" w:ascii="仿宋" w:hAnsi="仿宋" w:eastAsia="仿宋"/>
                <w:color w:val="808080"/>
                <w:szCs w:val="21"/>
                <w:lang w:val="en-US" w:eastAsia="zh-CN"/>
              </w:rPr>
              <w:t>20年，</w:t>
            </w:r>
            <w:r>
              <w:rPr>
                <w:rFonts w:hint="eastAsia" w:ascii="仿宋" w:hAnsi="仿宋" w:eastAsia="仿宋"/>
                <w:color w:val="808080"/>
                <w:szCs w:val="21"/>
                <w:lang w:eastAsia="zh-CN"/>
              </w:rPr>
              <w:t>时间跨度大，笔墨分配合理，细节翔实生动，场景感和画面感强，像讲故事一样娓娓道来；更难能可贵的是，笔者将亲情片段和工作片段巧妙穿插、紧密融合，毫无亲情与工作“两张皮”的生硬感，立体、饱满地展现出了一位境外公司“掌舵人”铁骨柔肠的精神特质，故此推荐。</w:t>
            </w:r>
          </w:p>
          <w:p>
            <w:pPr>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ascii="仿宋_GB2312" w:hAnsi="仿宋" w:eastAsia="仿宋_GB2312"/>
                <w:sz w:val="28"/>
                <w:szCs w:val="28"/>
              </w:rPr>
            </w:pPr>
            <w:r>
              <w:rPr>
                <w:rFonts w:hint="eastAsia" w:ascii="仿宋_GB2312" w:hAnsi="仿宋" w:eastAsia="仿宋_GB2312"/>
                <w:color w:val="000000"/>
                <w:sz w:val="28"/>
                <w:szCs w:val="28"/>
              </w:rPr>
              <w:t>年月日</w:t>
            </w:r>
          </w:p>
        </w:tc>
      </w:tr>
      <w:tr>
        <w:tblPrEx>
          <w:tblCellMar>
            <w:top w:w="0" w:type="dxa"/>
            <w:left w:w="108" w:type="dxa"/>
            <w:bottom w:w="0" w:type="dxa"/>
            <w:right w:w="108" w:type="dxa"/>
          </w:tblCellMar>
        </w:tblPrEx>
        <w:trPr>
          <w:trHeight w:val="1714"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7913" w:type="dxa"/>
            <w:gridSpan w:val="13"/>
            <w:tcBorders>
              <w:top w:val="single" w:color="auto" w:sz="6" w:space="0"/>
              <w:left w:val="single" w:color="auto" w:sz="6" w:space="0"/>
              <w:bottom w:val="single" w:color="auto" w:sz="6" w:space="0"/>
              <w:right w:val="single" w:color="auto" w:sz="6" w:space="0"/>
            </w:tcBorders>
          </w:tcPr>
          <w:p>
            <w:pPr>
              <w:spacing w:line="420" w:lineRule="exact"/>
              <w:ind w:left="0" w:leftChars="0" w:firstLine="420" w:firstLineChars="200"/>
              <w:jc w:val="left"/>
              <w:rPr>
                <w:rFonts w:hint="eastAsia" w:ascii="仿宋_GB2312" w:hAnsi="仿宋" w:eastAsia="仿宋_GB2312"/>
                <w:color w:val="000000"/>
                <w:sz w:val="28"/>
                <w:szCs w:val="28"/>
                <w:lang w:eastAsia="zh-CN"/>
              </w:rPr>
            </w:pPr>
            <w:r>
              <w:rPr>
                <w:rFonts w:hint="eastAsia" w:ascii="仿宋" w:hAnsi="仿宋" w:eastAsia="仿宋"/>
                <w:color w:val="808080"/>
                <w:szCs w:val="21"/>
                <w:lang w:eastAsia="zh-CN"/>
              </w:rPr>
              <w:t>作品既书写历史，又详述现在；既有新闻性，又有浓厚的文学性，且通过个人故事以点带面地折射出了中国石化在国家“一带一路”整体布局中的贡献，建议推荐。</w:t>
            </w:r>
          </w:p>
          <w:p>
            <w:pPr>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ascii="仿宋_GB2312" w:eastAsia="仿宋_GB2312"/>
                <w:color w:val="808080"/>
                <w:szCs w:val="21"/>
              </w:rPr>
            </w:pPr>
            <w:r>
              <w:rPr>
                <w:rFonts w:hint="eastAsia" w:ascii="仿宋_GB2312" w:hAnsi="仿宋" w:eastAsia="仿宋_GB2312"/>
                <w:color w:val="000000"/>
                <w:sz w:val="28"/>
                <w:szCs w:val="28"/>
              </w:rPr>
              <w:t>年月日</w:t>
            </w:r>
          </w:p>
        </w:tc>
      </w:tr>
      <w:tr>
        <w:tblPrEx>
          <w:tblCellMar>
            <w:top w:w="0" w:type="dxa"/>
            <w:left w:w="108" w:type="dxa"/>
            <w:bottom w:w="0" w:type="dxa"/>
            <w:right w:w="108" w:type="dxa"/>
          </w:tblCellMar>
        </w:tblPrEx>
        <w:trPr>
          <w:trHeight w:val="434" w:hRule="exact"/>
          <w:jc w:val="center"/>
        </w:trPr>
        <w:tc>
          <w:tcPr>
            <w:tcW w:w="2196" w:type="dxa"/>
            <w:gridSpan w:val="3"/>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联系人</w:t>
            </w:r>
            <w:r>
              <w:rPr>
                <w:rFonts w:ascii="仿宋_GB2312" w:hAnsi="仿宋" w:eastAsia="仿宋_GB2312"/>
                <w:b/>
                <w:szCs w:val="21"/>
              </w:rPr>
              <w:t>(</w:t>
            </w:r>
            <w:r>
              <w:rPr>
                <w:rFonts w:hint="eastAsia" w:ascii="仿宋_GB2312" w:hAnsi="仿宋" w:eastAsia="仿宋_GB2312"/>
                <w:b/>
                <w:szCs w:val="21"/>
              </w:rPr>
              <w:t>作者</w:t>
            </w:r>
            <w:r>
              <w:rPr>
                <w:rFonts w:ascii="仿宋_GB2312" w:hAnsi="仿宋" w:eastAsia="仿宋_GB2312"/>
                <w:b/>
                <w:szCs w:val="21"/>
              </w:rPr>
              <w:t>)</w:t>
            </w:r>
          </w:p>
        </w:tc>
        <w:tc>
          <w:tcPr>
            <w:tcW w:w="3655" w:type="dxa"/>
            <w:gridSpan w:val="6"/>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hAnsi="仿宋" w:eastAsia="仿宋_GB2312"/>
                <w:b/>
                <w:szCs w:val="21"/>
                <w:lang w:eastAsia="zh-CN"/>
              </w:rPr>
            </w:pPr>
            <w:r>
              <w:rPr>
                <w:rFonts w:hint="eastAsia" w:ascii="仿宋_GB2312" w:hAnsi="仿宋" w:eastAsia="仿宋_GB2312"/>
                <w:b/>
                <w:szCs w:val="21"/>
                <w:lang w:eastAsia="zh-CN"/>
              </w:rPr>
              <w:t>张迎亚</w:t>
            </w:r>
          </w:p>
        </w:tc>
        <w:tc>
          <w:tcPr>
            <w:tcW w:w="918" w:type="dxa"/>
            <w:gridSpan w:val="2"/>
            <w:tcBorders>
              <w:top w:val="single" w:color="auto" w:sz="6" w:space="0"/>
              <w:left w:val="single" w:color="auto" w:sz="4" w:space="0"/>
              <w:bottom w:val="single" w:color="auto" w:sz="6" w:space="0"/>
              <w:right w:val="single" w:color="auto" w:sz="4" w:space="0"/>
            </w:tcBorders>
          </w:tcPr>
          <w:p>
            <w:pPr>
              <w:spacing w:line="360" w:lineRule="exact"/>
              <w:rPr>
                <w:rFonts w:ascii="仿宋_GB2312" w:hAnsi="仿宋" w:eastAsia="仿宋_GB2312"/>
                <w:b/>
                <w:szCs w:val="21"/>
              </w:rPr>
            </w:pPr>
            <w:r>
              <w:rPr>
                <w:rFonts w:hint="eastAsia" w:ascii="仿宋_GB2312" w:hAnsi="仿宋" w:eastAsia="仿宋_GB2312"/>
                <w:b/>
                <w:szCs w:val="21"/>
              </w:rPr>
              <w:t>手机</w:t>
            </w:r>
          </w:p>
        </w:tc>
        <w:tc>
          <w:tcPr>
            <w:tcW w:w="2206" w:type="dxa"/>
            <w:gridSpan w:val="3"/>
            <w:tcBorders>
              <w:top w:val="single" w:color="auto" w:sz="6" w:space="0"/>
              <w:left w:val="single" w:color="auto" w:sz="4" w:space="0"/>
              <w:bottom w:val="single" w:color="auto" w:sz="6" w:space="0"/>
              <w:right w:val="single" w:color="auto" w:sz="6" w:space="0"/>
            </w:tcBorders>
          </w:tcPr>
          <w:p>
            <w:pPr>
              <w:spacing w:line="360" w:lineRule="exact"/>
              <w:ind w:firstLine="422" w:firstLineChars="200"/>
              <w:rPr>
                <w:rFonts w:hint="default" w:ascii="仿宋_GB2312" w:hAnsi="仿宋" w:eastAsia="仿宋_GB2312"/>
                <w:b/>
                <w:szCs w:val="21"/>
                <w:lang w:val="en-US" w:eastAsia="zh-CN"/>
              </w:rPr>
            </w:pPr>
            <w:r>
              <w:rPr>
                <w:rFonts w:hint="eastAsia" w:ascii="仿宋_GB2312" w:hAnsi="仿宋" w:eastAsia="仿宋_GB2312"/>
                <w:b/>
                <w:szCs w:val="21"/>
                <w:lang w:val="en-US" w:eastAsia="zh-CN"/>
              </w:rPr>
              <w:t>13839332193</w:t>
            </w:r>
          </w:p>
        </w:tc>
      </w:tr>
      <w:tr>
        <w:tblPrEx>
          <w:tblCellMar>
            <w:top w:w="0" w:type="dxa"/>
            <w:left w:w="108" w:type="dxa"/>
            <w:bottom w:w="0" w:type="dxa"/>
            <w:right w:w="108" w:type="dxa"/>
          </w:tblCellMar>
        </w:tblPrEx>
        <w:trPr>
          <w:trHeight w:val="413" w:hRule="exact"/>
          <w:jc w:val="center"/>
        </w:trPr>
        <w:tc>
          <w:tcPr>
            <w:tcW w:w="1062" w:type="dxa"/>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3715" w:type="dxa"/>
            <w:gridSpan w:val="6"/>
            <w:tcBorders>
              <w:top w:val="single" w:color="auto" w:sz="6" w:space="0"/>
              <w:left w:val="single" w:color="auto" w:sz="6" w:space="0"/>
              <w:bottom w:val="single" w:color="auto" w:sz="6" w:space="0"/>
              <w:right w:val="single" w:color="auto" w:sz="4" w:space="0"/>
            </w:tcBorders>
          </w:tcPr>
          <w:p>
            <w:pPr>
              <w:spacing w:line="360" w:lineRule="exact"/>
              <w:rPr>
                <w:rFonts w:ascii="仿宋_GB2312" w:hAnsi="仿宋" w:eastAsia="仿宋_GB2312"/>
                <w:b/>
                <w:szCs w:val="21"/>
              </w:rPr>
            </w:pPr>
          </w:p>
        </w:tc>
        <w:tc>
          <w:tcPr>
            <w:tcW w:w="1074" w:type="dxa"/>
            <w:gridSpan w:val="2"/>
            <w:tcBorders>
              <w:top w:val="single" w:color="auto" w:sz="6" w:space="0"/>
              <w:left w:val="single" w:color="auto" w:sz="4" w:space="0"/>
              <w:bottom w:val="single" w:color="auto" w:sz="6" w:space="0"/>
              <w:right w:val="single" w:color="auto" w:sz="4" w:space="0"/>
            </w:tcBorders>
          </w:tcPr>
          <w:p>
            <w:pPr>
              <w:spacing w:line="360" w:lineRule="exact"/>
              <w:rPr>
                <w:rFonts w:ascii="仿宋_GB2312" w:hAnsi="仿宋" w:eastAsia="仿宋_GB2312"/>
                <w:b/>
                <w:szCs w:val="21"/>
              </w:rPr>
            </w:pPr>
            <w:r>
              <w:rPr>
                <w:rFonts w:ascii="仿宋_GB2312" w:hAnsi="仿宋" w:eastAsia="仿宋_GB2312"/>
                <w:b/>
                <w:szCs w:val="21"/>
              </w:rPr>
              <w:t>E-mail</w:t>
            </w:r>
          </w:p>
        </w:tc>
        <w:tc>
          <w:tcPr>
            <w:tcW w:w="3124" w:type="dxa"/>
            <w:gridSpan w:val="5"/>
            <w:tcBorders>
              <w:top w:val="single" w:color="auto" w:sz="6" w:space="0"/>
              <w:left w:val="single" w:color="auto" w:sz="4" w:space="0"/>
              <w:bottom w:val="single" w:color="auto" w:sz="6" w:space="0"/>
              <w:right w:val="single" w:color="auto" w:sz="6" w:space="0"/>
            </w:tcBorders>
          </w:tcPr>
          <w:p>
            <w:pPr>
              <w:spacing w:line="360" w:lineRule="exact"/>
              <w:jc w:val="center"/>
              <w:rPr>
                <w:rFonts w:hint="default" w:ascii="仿宋_GB2312" w:hAnsi="仿宋" w:eastAsia="仿宋_GB2312"/>
                <w:b/>
                <w:szCs w:val="21"/>
                <w:lang w:val="en-US" w:eastAsia="zh-CN"/>
              </w:rPr>
            </w:pPr>
            <w:r>
              <w:rPr>
                <w:rFonts w:hint="eastAsia" w:ascii="仿宋_GB2312" w:hAnsi="仿宋" w:eastAsia="仿宋_GB2312"/>
                <w:b/>
                <w:szCs w:val="21"/>
                <w:lang w:val="en-US" w:eastAsia="zh-CN"/>
              </w:rPr>
              <w:t>zhangyingya90@126.com</w:t>
            </w:r>
          </w:p>
        </w:tc>
      </w:tr>
      <w:tr>
        <w:tblPrEx>
          <w:tblCellMar>
            <w:top w:w="0" w:type="dxa"/>
            <w:left w:w="108" w:type="dxa"/>
            <w:bottom w:w="0" w:type="dxa"/>
            <w:right w:w="108" w:type="dxa"/>
          </w:tblCellMar>
        </w:tblPrEx>
        <w:trPr>
          <w:trHeight w:val="422" w:hRule="exact"/>
          <w:jc w:val="center"/>
        </w:trPr>
        <w:tc>
          <w:tcPr>
            <w:tcW w:w="1062" w:type="dxa"/>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地址</w:t>
            </w:r>
          </w:p>
        </w:tc>
        <w:tc>
          <w:tcPr>
            <w:tcW w:w="4789" w:type="dxa"/>
            <w:gridSpan w:val="8"/>
            <w:tcBorders>
              <w:top w:val="single" w:color="auto" w:sz="6" w:space="0"/>
              <w:left w:val="single" w:color="auto" w:sz="6" w:space="0"/>
              <w:bottom w:val="single" w:color="auto" w:sz="6" w:space="0"/>
              <w:right w:val="single" w:color="auto" w:sz="6" w:space="0"/>
            </w:tcBorders>
          </w:tcPr>
          <w:p>
            <w:pPr>
              <w:spacing w:line="360" w:lineRule="exact"/>
              <w:jc w:val="center"/>
              <w:rPr>
                <w:rFonts w:hint="default" w:ascii="仿宋_GB2312" w:hAnsi="仿宋" w:eastAsia="仿宋_GB2312"/>
                <w:b/>
                <w:szCs w:val="21"/>
                <w:lang w:val="en-US" w:eastAsia="zh-CN"/>
              </w:rPr>
            </w:pPr>
            <w:r>
              <w:rPr>
                <w:rFonts w:hint="eastAsia" w:ascii="仿宋_GB2312" w:hAnsi="仿宋" w:eastAsia="仿宋_GB2312"/>
                <w:b/>
                <w:szCs w:val="21"/>
                <w:lang w:eastAsia="zh-CN"/>
              </w:rPr>
              <w:t>河南省濮阳市华龙区茂名路</w:t>
            </w:r>
            <w:r>
              <w:rPr>
                <w:rFonts w:hint="eastAsia" w:ascii="仿宋_GB2312" w:hAnsi="仿宋" w:eastAsia="仿宋_GB2312"/>
                <w:b/>
                <w:szCs w:val="21"/>
                <w:lang w:val="en-US" w:eastAsia="zh-CN"/>
              </w:rPr>
              <w:t>7号 中原石油报社</w:t>
            </w:r>
          </w:p>
        </w:tc>
        <w:tc>
          <w:tcPr>
            <w:tcW w:w="918" w:type="dxa"/>
            <w:gridSpan w:val="2"/>
            <w:tcBorders>
              <w:top w:val="single" w:color="auto" w:sz="6" w:space="0"/>
              <w:left w:val="single" w:color="auto" w:sz="6" w:space="0"/>
              <w:bottom w:val="single" w:color="auto" w:sz="6" w:space="0"/>
              <w:right w:val="single" w:color="auto" w:sz="6" w:space="0"/>
            </w:tcBorders>
          </w:tcPr>
          <w:p>
            <w:pPr>
              <w:spacing w:line="360" w:lineRule="exact"/>
              <w:rPr>
                <w:rFonts w:ascii="仿宋_GB2312" w:hAnsi="仿宋" w:eastAsia="仿宋_GB2312"/>
                <w:b/>
                <w:szCs w:val="21"/>
              </w:rPr>
            </w:pPr>
            <w:r>
              <w:rPr>
                <w:rFonts w:hint="eastAsia" w:ascii="仿宋_GB2312" w:hAnsi="仿宋" w:eastAsia="仿宋_GB2312"/>
                <w:b/>
                <w:szCs w:val="21"/>
              </w:rPr>
              <w:t>邮编</w:t>
            </w:r>
          </w:p>
        </w:tc>
        <w:tc>
          <w:tcPr>
            <w:tcW w:w="220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default" w:ascii="仿宋_GB2312" w:hAnsi="仿宋" w:eastAsia="仿宋_GB2312"/>
                <w:b/>
                <w:szCs w:val="21"/>
                <w:lang w:val="en-US" w:eastAsia="zh-CN"/>
              </w:rPr>
            </w:pPr>
            <w:r>
              <w:rPr>
                <w:rFonts w:hint="eastAsia" w:ascii="仿宋_GB2312" w:hAnsi="仿宋" w:eastAsia="仿宋_GB2312"/>
                <w:b/>
                <w:szCs w:val="21"/>
                <w:lang w:val="en-US" w:eastAsia="zh-CN"/>
              </w:rPr>
              <w:t>457001</w:t>
            </w:r>
          </w:p>
        </w:tc>
      </w:tr>
      <w:tr>
        <w:tblPrEx>
          <w:tblCellMar>
            <w:top w:w="0" w:type="dxa"/>
            <w:left w:w="108" w:type="dxa"/>
            <w:bottom w:w="0" w:type="dxa"/>
            <w:right w:w="108" w:type="dxa"/>
          </w:tblCellMar>
        </w:tblPrEx>
        <w:trPr>
          <w:trHeight w:val="526" w:hRule="atLeast"/>
          <w:jc w:val="center"/>
        </w:trPr>
        <w:tc>
          <w:tcPr>
            <w:tcW w:w="1062" w:type="dxa"/>
            <w:vMerge w:val="restart"/>
            <w:tcBorders>
              <w:top w:val="single" w:color="auto" w:sz="6" w:space="0"/>
              <w:left w:val="single" w:color="auto" w:sz="6" w:space="0"/>
              <w:right w:val="single" w:color="auto" w:sz="6"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仅限自荐</w:t>
            </w:r>
          </w:p>
          <w:p>
            <w:pPr>
              <w:spacing w:line="360" w:lineRule="exact"/>
              <w:rPr>
                <w:rFonts w:ascii="仿宋_GB2312" w:hAnsi="仿宋" w:eastAsia="仿宋_GB2312"/>
                <w:b/>
                <w:szCs w:val="21"/>
              </w:rPr>
            </w:pPr>
            <w:r>
              <w:rPr>
                <w:rFonts w:hint="eastAsia" w:ascii="仿宋_GB2312" w:hAnsi="仿宋" w:eastAsia="仿宋_GB2312"/>
                <w:b/>
                <w:szCs w:val="21"/>
              </w:rPr>
              <w:t>作品填写</w:t>
            </w:r>
          </w:p>
        </w:tc>
        <w:tc>
          <w:tcPr>
            <w:tcW w:w="1502"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1454"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p>
        </w:tc>
        <w:tc>
          <w:tcPr>
            <w:tcW w:w="672"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 w:eastAsia="仿宋_GB2312"/>
                <w:b/>
                <w:szCs w:val="21"/>
              </w:rPr>
            </w:pPr>
          </w:p>
        </w:tc>
      </w:tr>
      <w:tr>
        <w:tblPrEx>
          <w:tblCellMar>
            <w:top w:w="0" w:type="dxa"/>
            <w:left w:w="108" w:type="dxa"/>
            <w:bottom w:w="0" w:type="dxa"/>
            <w:right w:w="108" w:type="dxa"/>
          </w:tblCellMar>
        </w:tblPrEx>
        <w:trPr>
          <w:trHeight w:val="476" w:hRule="exact"/>
          <w:jc w:val="center"/>
        </w:trPr>
        <w:tc>
          <w:tcPr>
            <w:tcW w:w="106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p>
        </w:tc>
        <w:tc>
          <w:tcPr>
            <w:tcW w:w="150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1454"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p>
        </w:tc>
        <w:tc>
          <w:tcPr>
            <w:tcW w:w="6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仿宋_GB2312" w:hAnsi="仿宋" w:eastAsia="仿宋_GB2312"/>
                <w:b/>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Arial Unicode MS"/>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8169F"/>
    <w:rsid w:val="25454FF8"/>
    <w:rsid w:val="610E1C72"/>
    <w:rsid w:val="7F981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2020-03-30T06:39:00Z</dcterms:created>
  <dc:creator>始于Modric</dc:creator>
  <cp:lastModifiedBy>始于Modric</cp:lastModifiedBy>
  <dcterms:modified xsi:type="dcterms:W3CDTF">2020-05-11T08:57:29Z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