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7</w:t>
      </w:r>
    </w:p>
    <w:p>
      <w:pPr>
        <w:autoSpaceDE w:val="0"/>
        <w:autoSpaceDN w:val="0"/>
        <w:adjustRightInd w:val="0"/>
        <w:spacing w:after="156" w:afterLines="50"/>
        <w:jc w:val="center"/>
        <w:rPr>
          <w:rFonts w:ascii="华文中宋" w:hAnsi="华文中宋" w:eastAsia="华文中宋" w:cs="仿宋"/>
          <w:color w:val="000000"/>
          <w:kern w:val="0"/>
          <w:sz w:val="36"/>
          <w:szCs w:val="36"/>
          <w:lang w:val="zh-CN"/>
        </w:rPr>
      </w:pPr>
      <w:r>
        <w:rPr>
          <w:rFonts w:ascii="华文中宋" w:hAnsi="华文中宋" w:eastAsia="华文中宋" w:cs="黑体"/>
          <w:sz w:val="36"/>
          <w:szCs w:val="36"/>
          <w:lang w:val="zh-CN"/>
        </w:rPr>
        <w:t>201</w:t>
      </w:r>
      <w:r>
        <w:rPr>
          <w:rFonts w:hint="eastAsia" w:ascii="华文中宋" w:hAnsi="华文中宋" w:eastAsia="华文中宋" w:cs="黑体"/>
          <w:sz w:val="36"/>
          <w:szCs w:val="36"/>
        </w:rPr>
        <w:t>9</w:t>
      </w:r>
      <w:r>
        <w:rPr>
          <w:rFonts w:hint="eastAsia" w:ascii="华文中宋" w:hAnsi="华文中宋" w:eastAsia="华文中宋" w:cs="黑体"/>
          <w:sz w:val="36"/>
          <w:szCs w:val="36"/>
          <w:lang w:val="zh-CN"/>
        </w:rPr>
        <w:t>年每月第二周刊载作品目录</w:t>
      </w:r>
    </w:p>
    <w:tbl>
      <w:tblPr>
        <w:tblStyle w:val="7"/>
        <w:tblW w:w="91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6061"/>
        <w:gridCol w:w="20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月份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标题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刊载日期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1月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张北县10万千瓦光伏发电项目（扶贫）投运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2月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走进职工创新俱乐部 了解自愈型电网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3月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学雷锋 进校园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4月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安全用电知识送进拉萨一小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5月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这里有个“创客联盟”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6月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青海“绿电”哪里来？探访塔拉滩太阳能生态发电园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7月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红红火火的娄山关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8月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为银东直流保驾护航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9月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直击国际工业与能源物联网创新发展大会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9月13日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10月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用上“黑科技”的智能端子箱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10月11日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11月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进博会保电更智慧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  <w:t>12月</w:t>
            </w:r>
          </w:p>
        </w:tc>
        <w:tc>
          <w:tcPr>
            <w:tcW w:w="6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73535"/>
                <w:sz w:val="28"/>
                <w:szCs w:val="28"/>
              </w:rPr>
              <w:t>日土白绒山羊塔 立起来了</w:t>
            </w:r>
            <w:bookmarkStart w:id="0" w:name="_GoBack"/>
            <w:bookmarkEnd w:id="0"/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12月9日</w:t>
            </w:r>
          </w:p>
        </w:tc>
      </w:tr>
    </w:tbl>
    <w:p>
      <w:pPr>
        <w:pStyle w:val="3"/>
        <w:keepNext w:val="0"/>
        <w:keepLines w:val="0"/>
        <w:spacing w:before="0" w:after="0" w:line="460" w:lineRule="exact"/>
        <w:ind w:firstLine="560" w:firstLineChars="200"/>
        <w:rPr>
          <w:rFonts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楷体" w:hAnsi="楷体" w:eastAsia="楷体"/>
          <w:b w:val="0"/>
          <w:bCs w:val="0"/>
          <w:sz w:val="28"/>
        </w:rPr>
        <w:t>填写连续</w:t>
      </w:r>
      <w:r>
        <w:rPr>
          <w:rFonts w:ascii="楷体" w:hAnsi="楷体" w:eastAsia="楷体"/>
          <w:b w:val="0"/>
          <w:bCs w:val="0"/>
          <w:sz w:val="28"/>
        </w:rPr>
        <w:t>12</w:t>
      </w:r>
      <w:r>
        <w:rPr>
          <w:rFonts w:hint="eastAsia" w:ascii="楷体" w:hAnsi="楷体" w:eastAsia="楷体"/>
          <w:b w:val="0"/>
          <w:bCs w:val="0"/>
          <w:sz w:val="28"/>
        </w:rPr>
        <w:t>个月每月第二周刊载的作品标题（如遇重大节假日或重大事件，顺延一周），日刊栏目填写每月第二周任一天刊载的作品标题，动态消息集纳式栏目填报栏目名称。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E9"/>
    <w:rsid w:val="001D265C"/>
    <w:rsid w:val="00265816"/>
    <w:rsid w:val="003C38CA"/>
    <w:rsid w:val="005957E9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  <w:rsid w:val="06B275CE"/>
    <w:rsid w:val="12DB56BA"/>
    <w:rsid w:val="17D66188"/>
    <w:rsid w:val="2743675C"/>
    <w:rsid w:val="53B310FE"/>
    <w:rsid w:val="59807C31"/>
    <w:rsid w:val="69ED747F"/>
    <w:rsid w:val="6AFE2BAF"/>
    <w:rsid w:val="75840EE9"/>
    <w:rsid w:val="7B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1"/>
    <w:pPr>
      <w:ind w:left="759"/>
      <w:outlineLvl w:val="0"/>
    </w:pPr>
    <w:rPr>
      <w:rFonts w:ascii="楷体" w:hAnsi="楷体" w:eastAsia="楷体"/>
      <w:b/>
      <w:bCs/>
      <w:sz w:val="32"/>
      <w:szCs w:val="32"/>
    </w:rPr>
  </w:style>
  <w:style w:type="paragraph" w:styleId="3">
    <w:name w:val="heading 2"/>
    <w:basedOn w:val="1"/>
    <w:next w:val="1"/>
    <w:link w:val="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character" w:customStyle="1" w:styleId="8">
    <w:name w:val="标题 1 字符"/>
    <w:basedOn w:val="4"/>
    <w:link w:val="2"/>
    <w:qFormat/>
    <w:uiPriority w:val="1"/>
    <w:rPr>
      <w:rFonts w:ascii="楷体" w:hAnsi="楷体" w:eastAsia="楷体"/>
      <w:b/>
      <w:bCs/>
      <w:sz w:val="32"/>
      <w:szCs w:val="32"/>
    </w:rPr>
  </w:style>
  <w:style w:type="character" w:customStyle="1" w:styleId="9">
    <w:name w:val="标题 2 字符"/>
    <w:basedOn w:val="4"/>
    <w:link w:val="3"/>
    <w:qFormat/>
    <w:uiPriority w:val="9"/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880</Characters>
  <Lines>7</Lines>
  <Paragraphs>2</Paragraphs>
  <TotalTime>11</TotalTime>
  <ScaleCrop>false</ScaleCrop>
  <LinksUpToDate>false</LinksUpToDate>
  <CharactersWithSpaces>1032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2020-03-24T03:36:00Z</dcterms:created>
  <dc:creator>Gao Bruce</dc:creator>
  <cp:lastModifiedBy>jiangf</cp:lastModifiedBy>
  <dcterms:modified xsi:type="dcterms:W3CDTF">2020-04-26T00:55:33Z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