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8"/>
          <w:szCs w:val="36"/>
        </w:rPr>
      </w:pPr>
    </w:p>
    <w:tbl>
      <w:tblPr>
        <w:tblStyle w:val="5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325"/>
        <w:gridCol w:w="992"/>
        <w:gridCol w:w="704"/>
        <w:gridCol w:w="1415"/>
        <w:gridCol w:w="574"/>
        <w:gridCol w:w="851"/>
        <w:gridCol w:w="23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交错</w:t>
            </w:r>
            <w:r>
              <w:rPr>
                <w:rFonts w:ascii="仿宋" w:hAnsi="仿宋" w:eastAsia="仿宋"/>
                <w:sz w:val="24"/>
                <w:szCs w:val="24"/>
              </w:rPr>
              <w:t>时空，中国石化与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您一起</w:t>
            </w:r>
            <w:r>
              <w:rPr>
                <w:rFonts w:ascii="仿宋" w:hAnsi="仿宋" w:eastAsia="仿宋"/>
                <w:sz w:val="24"/>
                <w:szCs w:val="24"/>
              </w:rPr>
              <w:t>见证出行中的改变！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魏佳琪 剪万鹏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魏佳琪 剪万鹏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中国石化报社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月2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石化</w:t>
            </w:r>
            <w:r>
              <w:rPr>
                <w:rFonts w:ascii="仿宋" w:hAnsi="仿宋" w:eastAsia="仿宋"/>
                <w:sz w:val="28"/>
                <w:szCs w:val="28"/>
              </w:rPr>
              <w:t>新闻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客户端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新中国</w:t>
            </w:r>
            <w:r>
              <w:rPr>
                <w:rFonts w:ascii="仿宋" w:hAnsi="仿宋" w:eastAsia="仿宋"/>
                <w:sz w:val="24"/>
                <w:szCs w:val="24"/>
              </w:rPr>
              <w:t>成立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70年</w:t>
            </w:r>
            <w:r>
              <w:rPr>
                <w:rFonts w:ascii="仿宋" w:hAnsi="仿宋" w:eastAsia="仿宋"/>
                <w:sz w:val="24"/>
                <w:szCs w:val="24"/>
              </w:rPr>
              <w:t>，老百姓的衣食住行都发生了巨变，而这些变化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正是</w:t>
            </w:r>
            <w:r>
              <w:rPr>
                <w:rFonts w:ascii="仿宋" w:hAnsi="仿宋" w:eastAsia="仿宋"/>
                <w:sz w:val="24"/>
                <w:szCs w:val="24"/>
              </w:rPr>
              <w:t>国家富强的最好注脚。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这组作品以出行的变化为主题，</w:t>
            </w:r>
            <w:r>
              <w:rPr>
                <w:rFonts w:ascii="仿宋" w:hAnsi="仿宋" w:eastAsia="仿宋"/>
                <w:sz w:val="24"/>
                <w:szCs w:val="24"/>
              </w:rPr>
              <w:t>收集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了新中国</w:t>
            </w:r>
            <w:r>
              <w:rPr>
                <w:rFonts w:ascii="仿宋" w:hAnsi="仿宋" w:eastAsia="仿宋"/>
                <w:sz w:val="24"/>
                <w:szCs w:val="24"/>
              </w:rPr>
              <w:t>成立以来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不同时期交通工具的照片，最终从不同的</w:t>
            </w:r>
            <w:r>
              <w:rPr>
                <w:rFonts w:ascii="仿宋" w:hAnsi="仿宋" w:eastAsia="仿宋"/>
                <w:sz w:val="24"/>
                <w:szCs w:val="24"/>
              </w:rPr>
              <w:t>搭乘方式选取了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14张。虽然</w:t>
            </w:r>
            <w:r>
              <w:rPr>
                <w:rFonts w:ascii="仿宋" w:hAnsi="仿宋" w:eastAsia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还是</w:t>
            </w:r>
            <w:r>
              <w:rPr>
                <w:rFonts w:ascii="仿宋" w:hAnsi="仿宋" w:eastAsia="仿宋"/>
                <w:sz w:val="24"/>
                <w:szCs w:val="24"/>
              </w:rPr>
              <w:t>新旧的对比，但摒弃了以往贴画式的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风格</w:t>
            </w:r>
            <w:r>
              <w:rPr>
                <w:rFonts w:ascii="仿宋" w:hAnsi="仿宋" w:eastAsia="仿宋"/>
                <w:sz w:val="24"/>
                <w:szCs w:val="24"/>
              </w:rPr>
              <w:t>，用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巧妙</w:t>
            </w:r>
            <w:r>
              <w:rPr>
                <w:rFonts w:ascii="仿宋" w:hAnsi="仿宋" w:eastAsia="仿宋"/>
                <w:sz w:val="24"/>
                <w:szCs w:val="24"/>
              </w:rPr>
              <w:t>的图片拼接技术，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将过去与现在展示在同一张照片上。从“自行车王国”到“汽车王国”、油品从国一到国六、从绿皮火车到“复兴号”高铁……营造出</w:t>
            </w:r>
            <w:r>
              <w:rPr>
                <w:rFonts w:ascii="仿宋" w:hAnsi="仿宋" w:eastAsia="仿宋"/>
                <w:sz w:val="24"/>
                <w:szCs w:val="24"/>
              </w:rPr>
              <w:t>了不同时间在同一空间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里融合</w:t>
            </w:r>
            <w:r>
              <w:rPr>
                <w:rFonts w:ascii="仿宋" w:hAnsi="仿宋" w:eastAsia="仿宋"/>
                <w:sz w:val="24"/>
                <w:szCs w:val="24"/>
              </w:rPr>
              <w:t>，对比的效果更明显，也更有艺术性。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简单</w:t>
            </w:r>
            <w:r>
              <w:rPr>
                <w:rFonts w:ascii="仿宋" w:hAnsi="仿宋" w:eastAsia="仿宋"/>
                <w:sz w:val="24"/>
                <w:szCs w:val="24"/>
              </w:rPr>
              <w:t>的文字“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点睛</w:t>
            </w:r>
            <w:r>
              <w:rPr>
                <w:rFonts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，与石化企业背后的付出联系起来，表达对国家富强的自豪，和对企业贡献的骄傲。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sz w:val="24"/>
                <w:szCs w:val="24"/>
              </w:rPr>
              <w:t>这组作品里，老照片唤起大家旧时的回忆，新内容让人惊叹祖国的进步，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这种神奇的“时空穿越”般</w:t>
            </w:r>
            <w:r>
              <w:rPr>
                <w:rFonts w:ascii="仿宋" w:hAnsi="仿宋" w:eastAsia="仿宋"/>
                <w:sz w:val="24"/>
                <w:szCs w:val="24"/>
              </w:rPr>
              <w:t>的感觉，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让人直观地感受到时光的</w:t>
            </w:r>
            <w:r>
              <w:rPr>
                <w:rFonts w:ascii="仿宋" w:hAnsi="仿宋" w:eastAsia="仿宋"/>
                <w:sz w:val="24"/>
                <w:szCs w:val="24"/>
              </w:rPr>
              <w:t>变迁，也就更能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体会</w:t>
            </w:r>
            <w:r>
              <w:rPr>
                <w:rFonts w:ascii="仿宋" w:hAnsi="仿宋" w:eastAsia="仿宋"/>
                <w:sz w:val="24"/>
                <w:szCs w:val="24"/>
              </w:rPr>
              <w:t>到变化带来的便利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  <w:r>
              <w:rPr>
                <w:rFonts w:ascii="仿宋" w:hAnsi="仿宋" w:eastAsia="仿宋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发布之后</w:t>
            </w:r>
            <w:r>
              <w:rPr>
                <w:rFonts w:ascii="仿宋" w:hAnsi="仿宋" w:eastAsia="仿宋"/>
                <w:sz w:val="24"/>
                <w:szCs w:val="24"/>
              </w:rPr>
              <w:t>，朋友圈一度刷屏，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被石化</w:t>
            </w:r>
            <w:r>
              <w:rPr>
                <w:rFonts w:ascii="仿宋" w:hAnsi="仿宋" w:eastAsia="仿宋"/>
                <w:sz w:val="24"/>
                <w:szCs w:val="24"/>
              </w:rPr>
              <w:t>各企业纷纷转发，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点击率</w:t>
            </w:r>
            <w:r>
              <w:rPr>
                <w:rFonts w:ascii="仿宋" w:hAnsi="仿宋" w:eastAsia="仿宋"/>
                <w:sz w:val="24"/>
                <w:szCs w:val="24"/>
              </w:rPr>
              <w:t>超过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3万</w:t>
            </w:r>
            <w:r>
              <w:rPr>
                <w:rFonts w:ascii="仿宋" w:hAnsi="仿宋" w:eastAsia="仿宋"/>
                <w:sz w:val="24"/>
                <w:szCs w:val="24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签名：                        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年4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8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lizhe@sinopec.com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18601105433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01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北京市朝阳区吉市口路9号  中国石化报社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100020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spacing w:line="380" w:lineRule="exact"/>
        <w:jc w:val="center"/>
        <w:rPr>
          <w:rFonts w:hint="default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附：</w:t>
      </w:r>
      <w:bookmarkStart w:id="0" w:name="_GoBack"/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《</w:t>
      </w:r>
      <w:r>
        <w:rPr>
          <w:rFonts w:hint="eastAsia" w:ascii="华文中宋" w:hAnsi="华文中宋" w:eastAsia="华文中宋"/>
          <w:sz w:val="28"/>
          <w:szCs w:val="28"/>
        </w:rPr>
        <w:t>交错时空，中国石化与您一起见证出行中的改变！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t>》</w:t>
      </w:r>
      <w:bookmarkEnd w:id="0"/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作品二维码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35430" cy="1535430"/>
            <wp:effectExtent l="0" t="0" r="1270" b="1270"/>
            <wp:docPr id="1" name="图片 1" descr="交错时空，中国石化与您一起见证出行中的改变！-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交错时空，中国石化与您一起见证出行中的改变！-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A0"/>
    <w:rsid w:val="00092399"/>
    <w:rsid w:val="000D15BA"/>
    <w:rsid w:val="0015209F"/>
    <w:rsid w:val="001921B2"/>
    <w:rsid w:val="003A74A8"/>
    <w:rsid w:val="004D21FE"/>
    <w:rsid w:val="0051379B"/>
    <w:rsid w:val="005E03AE"/>
    <w:rsid w:val="00830AA4"/>
    <w:rsid w:val="00834453"/>
    <w:rsid w:val="00AD1B9E"/>
    <w:rsid w:val="00BC3B9B"/>
    <w:rsid w:val="00BD39A6"/>
    <w:rsid w:val="00BF1F3E"/>
    <w:rsid w:val="00BF442F"/>
    <w:rsid w:val="00CF48EF"/>
    <w:rsid w:val="00DC0810"/>
    <w:rsid w:val="00E17D03"/>
    <w:rsid w:val="00E771A0"/>
    <w:rsid w:val="694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110</Words>
  <Characters>627</Characters>
  <Lines>5</Lines>
  <Paragraphs>1</Paragraphs>
  <TotalTime>1</TotalTime>
  <ScaleCrop>false</ScaleCrop>
  <LinksUpToDate>false</LinksUpToDate>
  <CharactersWithSpaces>736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2020-03-30T04:26:00Z</dcterms:created>
  <dc:creator>Administrator</dc:creator>
  <cp:lastModifiedBy>86135</cp:lastModifiedBy>
  <cp:lastPrinted>2020-04-08T07:10:00Z</cp:lastPrinted>
  <dcterms:modified xsi:type="dcterms:W3CDTF">2020-04-27T07:38:56Z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